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72E" w:rsidRDefault="00A2272E" w:rsidP="00A2272E">
      <w:pPr>
        <w:tabs>
          <w:tab w:val="left" w:pos="-1276"/>
          <w:tab w:val="left" w:pos="14652"/>
        </w:tabs>
        <w:ind w:right="-22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4590"/>
      </w:tblGrid>
      <w:tr w:rsidR="00A2272E" w:rsidTr="00A879E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72E" w:rsidRPr="00C13EC9" w:rsidRDefault="00A2272E" w:rsidP="00A87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3EC9">
              <w:rPr>
                <w:rFonts w:ascii="Times New Roman" w:eastAsia="Calibri" w:hAnsi="Times New Roman" w:cs="Times New Roman"/>
              </w:rPr>
              <w:t>ЗАРЕГИСТРИРОВАН</w:t>
            </w:r>
          </w:p>
          <w:p w:rsidR="00A2272E" w:rsidRPr="00C13EC9" w:rsidRDefault="00A2272E" w:rsidP="00A87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3EC9">
              <w:rPr>
                <w:rFonts w:ascii="Times New Roman" w:eastAsia="Calibri" w:hAnsi="Times New Roman" w:cs="Times New Roman"/>
              </w:rPr>
              <w:t>Управление Министерства юстиции Российской Федерации по Краснодарскому краю</w:t>
            </w:r>
          </w:p>
          <w:p w:rsidR="00A2272E" w:rsidRPr="00A2272E" w:rsidRDefault="00A2272E" w:rsidP="00A87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 октября</w:t>
            </w:r>
            <w:r>
              <w:rPr>
                <w:rFonts w:ascii="Times New Roman" w:eastAsia="Calibri" w:hAnsi="Times New Roman" w:cs="Times New Roman"/>
              </w:rPr>
              <w:t xml:space="preserve"> 2019</w:t>
            </w:r>
            <w:r w:rsidRPr="00C13EC9">
              <w:rPr>
                <w:rFonts w:ascii="Times New Roman" w:eastAsia="Calibri" w:hAnsi="Times New Roman" w:cs="Times New Roman"/>
              </w:rPr>
              <w:t xml:space="preserve"> года № </w:t>
            </w:r>
            <w:proofErr w:type="spellStart"/>
            <w:r w:rsidRPr="00C13EC9"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  <w:r w:rsidRPr="00C13EC9">
              <w:rPr>
                <w:rFonts w:ascii="Times New Roman" w:eastAsia="Calibri" w:hAnsi="Times New Roman" w:cs="Times New Roman"/>
                <w:lang w:val="en-US"/>
              </w:rPr>
              <w:t xml:space="preserve"> 23529303201</w:t>
            </w:r>
            <w:r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  <w:lang w:val="en-US"/>
              </w:rPr>
              <w:t>00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72E" w:rsidRPr="00C13EC9" w:rsidRDefault="00A2272E" w:rsidP="00A879E7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C13EC9">
              <w:rPr>
                <w:rFonts w:ascii="Times New Roman" w:eastAsia="Calibri" w:hAnsi="Times New Roman" w:cs="Times New Roman"/>
              </w:rPr>
              <w:t>ПРИНЯТ</w:t>
            </w:r>
            <w:proofErr w:type="gramEnd"/>
          </w:p>
          <w:p w:rsidR="00A2272E" w:rsidRPr="00C13EC9" w:rsidRDefault="00A2272E" w:rsidP="00A87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3EC9">
              <w:rPr>
                <w:rFonts w:ascii="Times New Roman" w:eastAsia="Calibri" w:hAnsi="Times New Roman" w:cs="Times New Roman"/>
              </w:rPr>
              <w:t>решением Совета Рассветовского сельского поселения Староминского района</w:t>
            </w:r>
          </w:p>
          <w:p w:rsidR="00A2272E" w:rsidRPr="00C13EC9" w:rsidRDefault="00A2272E" w:rsidP="00A87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27.09.2019 года № 2.2</w:t>
            </w:r>
            <w:bookmarkStart w:id="0" w:name="_GoBack"/>
            <w:bookmarkEnd w:id="0"/>
          </w:p>
        </w:tc>
      </w:tr>
    </w:tbl>
    <w:p w:rsidR="008853E4" w:rsidRDefault="008853E4" w:rsidP="008853E4">
      <w:pPr>
        <w:pStyle w:val="a5"/>
        <w:jc w:val="left"/>
        <w:rPr>
          <w:u w:val="single"/>
        </w:rPr>
      </w:pPr>
    </w:p>
    <w:p w:rsidR="008853E4" w:rsidRDefault="008853E4" w:rsidP="008853E4">
      <w:pPr>
        <w:pStyle w:val="a7"/>
        <w:ind w:firstLine="708"/>
        <w:jc w:val="left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576799" wp14:editId="112DFBE0">
            <wp:simplePos x="0" y="0"/>
            <wp:positionH relativeFrom="column">
              <wp:posOffset>2741295</wp:posOffset>
            </wp:positionH>
            <wp:positionV relativeFrom="paragraph">
              <wp:align>top</wp:align>
            </wp:positionV>
            <wp:extent cx="594360" cy="746125"/>
            <wp:effectExtent l="0" t="0" r="0" b="0"/>
            <wp:wrapSquare wrapText="bothSides"/>
            <wp:docPr id="3" name="Рисунок 3" descr="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4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br w:type="textWrapping" w:clear="all"/>
      </w:r>
    </w:p>
    <w:p w:rsidR="008853E4" w:rsidRDefault="000F4427" w:rsidP="008853E4">
      <w:pPr>
        <w:pStyle w:val="a7"/>
        <w:rPr>
          <w:sz w:val="36"/>
          <w:szCs w:val="36"/>
        </w:rPr>
      </w:pPr>
      <w:r>
        <w:rPr>
          <w:sz w:val="36"/>
          <w:szCs w:val="36"/>
        </w:rPr>
        <w:t xml:space="preserve">РЕШЕНИЕ </w:t>
      </w:r>
    </w:p>
    <w:p w:rsidR="008853E4" w:rsidRDefault="008853E4" w:rsidP="008853E4">
      <w:pPr>
        <w:pStyle w:val="a7"/>
        <w:rPr>
          <w:sz w:val="28"/>
          <w:szCs w:val="28"/>
        </w:rPr>
      </w:pPr>
    </w:p>
    <w:p w:rsidR="008853E4" w:rsidRDefault="008853E4" w:rsidP="008853E4">
      <w:pPr>
        <w:pStyle w:val="1"/>
        <w:rPr>
          <w:sz w:val="28"/>
          <w:szCs w:val="28"/>
        </w:rPr>
      </w:pPr>
      <w:r>
        <w:rPr>
          <w:sz w:val="28"/>
          <w:szCs w:val="28"/>
        </w:rPr>
        <w:t>СОВЕТА РАССВЕТОВСКОГО СЕЛЬСКОГО ПОСЕЛЕНИЯ</w:t>
      </w:r>
    </w:p>
    <w:p w:rsidR="008853E4" w:rsidRDefault="008853E4" w:rsidP="008853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</w:t>
      </w:r>
    </w:p>
    <w:p w:rsidR="008853E4" w:rsidRDefault="008853E4" w:rsidP="008853E4">
      <w:pPr>
        <w:pStyle w:val="Nonformat"/>
        <w:jc w:val="center"/>
        <w:rPr>
          <w:rFonts w:ascii="Times New Roman" w:hAnsi="Times New Roman"/>
          <w:sz w:val="28"/>
          <w:szCs w:val="28"/>
        </w:rPr>
      </w:pPr>
    </w:p>
    <w:p w:rsidR="008853E4" w:rsidRDefault="000F4427" w:rsidP="008853E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 xml:space="preserve">от 27.09.2019 </w:t>
      </w:r>
      <w:r w:rsidR="008853E4">
        <w:rPr>
          <w:rFonts w:ascii="Times New Roman" w:hAnsi="Times New Roman" w:cs="Times New Roman"/>
          <w:bCs/>
          <w:sz w:val="28"/>
        </w:rPr>
        <w:t xml:space="preserve">               </w:t>
      </w:r>
      <w:r w:rsidR="008853E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№ 2.2</w:t>
      </w:r>
    </w:p>
    <w:p w:rsidR="008853E4" w:rsidRDefault="008853E4" w:rsidP="008853E4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п. Рассвет</w:t>
      </w:r>
    </w:p>
    <w:p w:rsidR="008853E4" w:rsidRDefault="008853E4" w:rsidP="008853E4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853E4" w:rsidRDefault="008853E4" w:rsidP="008853E4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Устав Рассветовского сельского поселения Староминского района </w:t>
      </w:r>
    </w:p>
    <w:p w:rsidR="008853E4" w:rsidRDefault="008853E4" w:rsidP="008853E4">
      <w:pPr>
        <w:spacing w:after="0" w:line="240" w:lineRule="auto"/>
        <w:jc w:val="both"/>
      </w:pPr>
      <w:r>
        <w:t xml:space="preserve"> </w:t>
      </w:r>
    </w:p>
    <w:p w:rsidR="008853E4" w:rsidRPr="00AB6689" w:rsidRDefault="008853E4" w:rsidP="008853E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853E4" w:rsidRPr="00AB6689" w:rsidRDefault="008853E4" w:rsidP="008853E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 xml:space="preserve">В целях приведения Устава Рассветовского сельского поселения Староминского района в соответствие с действующим законодательством,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Федерации», Совет Рассветовского сельского поселения Староминского района </w:t>
      </w:r>
      <w:proofErr w:type="gramStart"/>
      <w:r w:rsidRPr="00AB668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B6689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8853E4" w:rsidRPr="005622D2" w:rsidRDefault="008853E4" w:rsidP="008853E4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 xml:space="preserve">1. Внести в Устав Рассветовского сельского поселения Староминского района, принятый решением Совета Рассветовского сельского поселения Староминского района </w:t>
      </w:r>
      <w:r w:rsidRPr="005622D2">
        <w:rPr>
          <w:rFonts w:ascii="Times New Roman" w:hAnsi="Times New Roman" w:cs="Times New Roman"/>
          <w:sz w:val="28"/>
          <w:szCs w:val="28"/>
        </w:rPr>
        <w:t>от 13 июня 2018 года № 48.1 (в редакции решения Совета Рассветовского сельского поселения Староминского района от 14.02.2019 № 56.3), следующие изменения:</w:t>
      </w:r>
    </w:p>
    <w:p w:rsidR="008853E4" w:rsidRPr="00AB6689" w:rsidRDefault="008853E4" w:rsidP="008853E4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 xml:space="preserve">1. Пункт 5 статьи 8 </w:t>
      </w:r>
      <w:r w:rsidRPr="00AB668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B6689">
        <w:rPr>
          <w:rFonts w:ascii="Times New Roman" w:hAnsi="Times New Roman" w:cs="Times New Roman"/>
          <w:sz w:val="28"/>
          <w:szCs w:val="28"/>
        </w:rPr>
        <w:t>Вопросы местного значения поселения» после слов «за сохранностью</w:t>
      </w:r>
      <w:r w:rsidRPr="00AB66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6689">
        <w:rPr>
          <w:rFonts w:ascii="Times New Roman" w:hAnsi="Times New Roman" w:cs="Times New Roman"/>
          <w:sz w:val="28"/>
          <w:szCs w:val="28"/>
        </w:rPr>
        <w:t>автомобильных дорог местного значения в границах населенных пунктов поселения</w:t>
      </w:r>
      <w:proofErr w:type="gramStart"/>
      <w:r w:rsidRPr="00AB6689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AB6689">
        <w:rPr>
          <w:rFonts w:ascii="Times New Roman" w:hAnsi="Times New Roman" w:cs="Times New Roman"/>
          <w:sz w:val="28"/>
          <w:szCs w:val="28"/>
        </w:rPr>
        <w:t xml:space="preserve">  дополнить словами «организация дорожного движения,».</w:t>
      </w:r>
    </w:p>
    <w:p w:rsidR="008853E4" w:rsidRPr="00AB6689" w:rsidRDefault="008853E4" w:rsidP="008853E4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 xml:space="preserve">2. Пункт 17 статьи 8 </w:t>
      </w:r>
      <w:r w:rsidRPr="00AB668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B6689">
        <w:rPr>
          <w:rFonts w:ascii="Times New Roman" w:hAnsi="Times New Roman" w:cs="Times New Roman"/>
          <w:sz w:val="28"/>
          <w:szCs w:val="28"/>
        </w:rPr>
        <w:t>Вопросы местного значения поселения» признать утратившим силу</w:t>
      </w:r>
      <w:r w:rsidRPr="00AB668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853E4" w:rsidRPr="00AB6689" w:rsidRDefault="008853E4" w:rsidP="008853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B6689">
        <w:rPr>
          <w:rFonts w:ascii="Times New Roman" w:hAnsi="Times New Roman" w:cs="Times New Roman"/>
          <w:bCs/>
          <w:iCs/>
          <w:sz w:val="28"/>
          <w:szCs w:val="28"/>
        </w:rPr>
        <w:t xml:space="preserve">3. В пункте 13 части 1 </w:t>
      </w:r>
      <w:r w:rsidRPr="00AB6689">
        <w:rPr>
          <w:rFonts w:ascii="Times New Roman" w:hAnsi="Times New Roman" w:cs="Times New Roman"/>
          <w:color w:val="000000"/>
          <w:sz w:val="28"/>
          <w:szCs w:val="28"/>
        </w:rPr>
        <w:t>статьи 9 «</w:t>
      </w:r>
      <w:r w:rsidRPr="00AB6689">
        <w:rPr>
          <w:rFonts w:ascii="Times New Roman" w:hAnsi="Times New Roman" w:cs="Times New Roman"/>
          <w:sz w:val="28"/>
          <w:szCs w:val="28"/>
        </w:rPr>
        <w:t>Права органов местного самоуправления поселения на решение вопросов, не отнесенных к вопросам местного значения поселений» слова «</w:t>
      </w:r>
      <w:r w:rsidRPr="00AB6689">
        <w:rPr>
          <w:rFonts w:ascii="Times New Roman" w:hAnsi="Times New Roman" w:cs="Times New Roman"/>
          <w:bCs/>
          <w:sz w:val="28"/>
          <w:szCs w:val="28"/>
        </w:rPr>
        <w:t>мероприятий по отлову и содержанию безнадзорных животных, обитающих» заменить словами «</w:t>
      </w:r>
      <w:r w:rsidRPr="00AB6689">
        <w:rPr>
          <w:rFonts w:ascii="Times New Roman" w:hAnsi="Times New Roman" w:cs="Times New Roman"/>
          <w:sz w:val="28"/>
          <w:szCs w:val="28"/>
        </w:rPr>
        <w:t>деятельности по обращению с животными без владельцев, обитающими».</w:t>
      </w:r>
    </w:p>
    <w:p w:rsidR="008853E4" w:rsidRPr="00AB6689" w:rsidRDefault="008853E4" w:rsidP="008853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AB6689">
        <w:rPr>
          <w:rFonts w:ascii="Times New Roman" w:hAnsi="Times New Roman" w:cs="Times New Roman"/>
          <w:color w:val="000000"/>
          <w:sz w:val="28"/>
          <w:szCs w:val="28"/>
        </w:rPr>
        <w:t>Части 1 статьи 9 «</w:t>
      </w:r>
      <w:r w:rsidRPr="00AB6689">
        <w:rPr>
          <w:rFonts w:ascii="Times New Roman" w:hAnsi="Times New Roman" w:cs="Times New Roman"/>
          <w:sz w:val="28"/>
          <w:szCs w:val="28"/>
        </w:rPr>
        <w:t>Права органов местного самоуправления поселения на решение вопросов, не отнесенных к вопросам местного значения поселений»</w:t>
      </w:r>
      <w:r w:rsidRPr="00AB6689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дополнить пунктом 15 следующего содержания:</w:t>
      </w:r>
    </w:p>
    <w:p w:rsidR="008853E4" w:rsidRPr="00AB6689" w:rsidRDefault="008853E4" w:rsidP="008853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"/>
          <w:sz w:val="28"/>
          <w:szCs w:val="28"/>
          <w:lang w:bidi="fa-IR"/>
        </w:rPr>
      </w:pPr>
      <w:r w:rsidRPr="00AB6689">
        <w:rPr>
          <w:rFonts w:ascii="Times New Roman" w:hAnsi="Times New Roman" w:cs="Times New Roman"/>
          <w:sz w:val="28"/>
          <w:szCs w:val="28"/>
          <w:lang w:bidi="fa-IR"/>
        </w:rPr>
        <w:t>«15)</w:t>
      </w:r>
      <w:r w:rsidRPr="00AB668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осуществление мероприятий по защите прав потребителей, </w:t>
      </w:r>
      <w:r w:rsidRPr="00AB668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предусмотренных </w:t>
      </w:r>
      <w:hyperlink r:id="rId6" w:history="1">
        <w:r w:rsidRPr="00AB6689">
          <w:rPr>
            <w:rStyle w:val="ac"/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>Законом</w:t>
        </w:r>
      </w:hyperlink>
      <w:r w:rsidRPr="00AB668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Российской Федерации от 07.02.1992 № 2300-1 </w:t>
      </w:r>
      <w:r w:rsidRPr="00AB6689">
        <w:rPr>
          <w:rFonts w:ascii="Times New Roman" w:eastAsia="Calibri" w:hAnsi="Times New Roman" w:cs="Times New Roman"/>
          <w:bCs/>
          <w:iCs/>
          <w:sz w:val="28"/>
          <w:szCs w:val="28"/>
        </w:rPr>
        <w:t>«О защите прав потребителей».».</w:t>
      </w:r>
    </w:p>
    <w:p w:rsidR="008853E4" w:rsidRPr="00AB6689" w:rsidRDefault="008853E4" w:rsidP="008853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5. Абзац второй части 14 статьи 14 «Голосование по отзыву депутата Совета, главы поселения, по вопросам изменения границ поселения, преобразования поселения» изложить в следующей редакции:</w:t>
      </w:r>
    </w:p>
    <w:p w:rsidR="008853E4" w:rsidRPr="00AB6689" w:rsidRDefault="008853E4" w:rsidP="008853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AB6689">
        <w:rPr>
          <w:rFonts w:ascii="Times New Roman" w:hAnsi="Times New Roman" w:cs="Times New Roman"/>
          <w:sz w:val="28"/>
          <w:szCs w:val="28"/>
        </w:rPr>
        <w:t xml:space="preserve">«Проверке могут подлежать все представленные подписи или часть этих подписей, но не менее 20 процентов от установленного в части 11 настоящей статьи их количества, необходимого для назначения голосования по отзыву. </w:t>
      </w:r>
      <w:r w:rsidRPr="00AB6689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</w:t>
      </w:r>
      <w:r w:rsidRPr="00AB6689">
        <w:rPr>
          <w:rFonts w:ascii="Times New Roman" w:hAnsi="Times New Roman" w:cs="Times New Roman"/>
          <w:sz w:val="28"/>
          <w:szCs w:val="28"/>
        </w:rPr>
        <w:t>подписей, подлежащих проверке, определяет организующая голосование по отзыву комиссия</w:t>
      </w:r>
      <w:proofErr w:type="gramStart"/>
      <w:r w:rsidRPr="00AB668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853E4" w:rsidRPr="00AB6689" w:rsidRDefault="008853E4" w:rsidP="008853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6. В части 4 статьи 17 «Публичные слушания, общественные обсуждения» слова</w:t>
      </w:r>
      <w:r w:rsidRPr="00AB668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«</w:t>
      </w:r>
      <w:r w:rsidRPr="00AB6689">
        <w:rPr>
          <w:rFonts w:ascii="Times New Roman" w:hAnsi="Times New Roman" w:cs="Times New Roman"/>
          <w:sz w:val="28"/>
          <w:szCs w:val="28"/>
        </w:rPr>
        <w:t>по проектам и вопросам, указанным в части 3 настоящей статьи</w:t>
      </w:r>
      <w:proofErr w:type="gramStart"/>
      <w:r w:rsidRPr="00AB6689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AB6689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8853E4" w:rsidRPr="00AB6689" w:rsidRDefault="008853E4" w:rsidP="008853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7. Часть 2 статьи 19 «Конференция граждан (собрание делегатов)» после слов «Конференция граждан» дополнить словами «(собрание делегатов)».</w:t>
      </w:r>
    </w:p>
    <w:p w:rsidR="008853E4" w:rsidRPr="00AB6689" w:rsidRDefault="008853E4" w:rsidP="008853E4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 xml:space="preserve">8. </w:t>
      </w:r>
      <w:r w:rsidRPr="00AB668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Часть 3 статьи 19 </w:t>
      </w:r>
      <w:r w:rsidRPr="00AB6689">
        <w:rPr>
          <w:rFonts w:ascii="Times New Roman" w:hAnsi="Times New Roman" w:cs="Times New Roman"/>
          <w:sz w:val="28"/>
          <w:szCs w:val="28"/>
        </w:rPr>
        <w:t xml:space="preserve">«Конференция граждан (собрание делегатов)» </w:t>
      </w:r>
      <w:r w:rsidRPr="00AB6689">
        <w:rPr>
          <w:rFonts w:ascii="Times New Roman" w:eastAsia="Calibri" w:hAnsi="Times New Roman" w:cs="Times New Roman"/>
          <w:bCs/>
          <w:iCs/>
          <w:sz w:val="28"/>
          <w:szCs w:val="28"/>
        </w:rPr>
        <w:t>изложить в следующей редакции:</w:t>
      </w:r>
    </w:p>
    <w:p w:rsidR="008853E4" w:rsidRPr="00AB6689" w:rsidRDefault="008853E4" w:rsidP="008853E4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«3. Избрание делегатов - участников конференции граждан (собрания делегатов) осуществляется собраниями граждан, проводимыми в соответствии с порядком, установленным Советом</w:t>
      </w:r>
      <w:proofErr w:type="gramStart"/>
      <w:r w:rsidRPr="00AB668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853E4" w:rsidRPr="00AB6689" w:rsidRDefault="008853E4" w:rsidP="008853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B6689">
        <w:rPr>
          <w:rFonts w:ascii="Times New Roman" w:eastAsia="Calibri" w:hAnsi="Times New Roman" w:cs="Times New Roman"/>
          <w:bCs/>
          <w:iCs/>
          <w:sz w:val="28"/>
          <w:szCs w:val="28"/>
        </w:rPr>
        <w:t>9. Дополнить Устав новой статьей 21.1 следующего содержания:</w:t>
      </w:r>
    </w:p>
    <w:p w:rsidR="008853E4" w:rsidRPr="00AB6689" w:rsidRDefault="008853E4" w:rsidP="008853E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B6689">
        <w:rPr>
          <w:rFonts w:ascii="Times New Roman" w:hAnsi="Times New Roman" w:cs="Times New Roman"/>
          <w:bCs/>
          <w:sz w:val="28"/>
          <w:szCs w:val="28"/>
        </w:rPr>
        <w:t>«</w:t>
      </w:r>
      <w:r w:rsidRPr="00AB6689">
        <w:rPr>
          <w:rFonts w:ascii="Times New Roman" w:hAnsi="Times New Roman" w:cs="Times New Roman"/>
          <w:b/>
          <w:bCs/>
          <w:sz w:val="28"/>
          <w:szCs w:val="28"/>
        </w:rPr>
        <w:t>Статья 21.1 Сход граждан</w:t>
      </w:r>
    </w:p>
    <w:p w:rsidR="008853E4" w:rsidRPr="00AB6689" w:rsidRDefault="008853E4" w:rsidP="008853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B6689">
        <w:rPr>
          <w:rFonts w:ascii="Times New Roman" w:hAnsi="Times New Roman" w:cs="Times New Roman"/>
          <w:bCs/>
          <w:iCs/>
          <w:sz w:val="28"/>
          <w:szCs w:val="28"/>
        </w:rPr>
        <w:t>1. В случаях, предусмотренных Федеральным законом</w:t>
      </w:r>
      <w:r w:rsidRPr="00AB6689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Pr="00AB6689">
        <w:rPr>
          <w:rFonts w:ascii="Times New Roman" w:hAnsi="Times New Roman" w:cs="Times New Roman"/>
          <w:sz w:val="28"/>
          <w:szCs w:val="28"/>
        </w:rPr>
        <w:br/>
        <w:t>№ 131-ФЗ</w:t>
      </w:r>
      <w:r w:rsidRPr="00AB66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6689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Pr="00AB6689">
        <w:rPr>
          <w:rFonts w:ascii="Times New Roman" w:hAnsi="Times New Roman" w:cs="Times New Roman"/>
          <w:bCs/>
          <w:iCs/>
          <w:sz w:val="28"/>
          <w:szCs w:val="28"/>
        </w:rPr>
        <w:t>, сход граждан может проводиться:</w:t>
      </w:r>
    </w:p>
    <w:p w:rsidR="008853E4" w:rsidRPr="00AB6689" w:rsidRDefault="008853E4" w:rsidP="008853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B6689">
        <w:rPr>
          <w:rFonts w:ascii="Times New Roman" w:hAnsi="Times New Roman" w:cs="Times New Roman"/>
          <w:bCs/>
          <w:iCs/>
          <w:sz w:val="28"/>
          <w:szCs w:val="28"/>
        </w:rPr>
        <w:t>1) в населенном пункте, входящем в состав поселения, по вопросу изменения границ поселения (муниципального района), влекущего отнесение территории указанного населенного пункта к территории другого поселения (муниципального района);</w:t>
      </w:r>
    </w:p>
    <w:p w:rsidR="008853E4" w:rsidRPr="00AB6689" w:rsidRDefault="008853E4" w:rsidP="008853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B6689">
        <w:rPr>
          <w:rFonts w:ascii="Times New Roman" w:hAnsi="Times New Roman" w:cs="Times New Roman"/>
          <w:bCs/>
          <w:iCs/>
          <w:sz w:val="28"/>
          <w:szCs w:val="28"/>
        </w:rPr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8853E4" w:rsidRPr="00AB6689" w:rsidRDefault="008853E4" w:rsidP="008853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B6689">
        <w:rPr>
          <w:rFonts w:ascii="Times New Roman" w:hAnsi="Times New Roman" w:cs="Times New Roman"/>
          <w:bCs/>
          <w:iCs/>
          <w:sz w:val="28"/>
          <w:szCs w:val="28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8853E4" w:rsidRPr="00AB6689" w:rsidRDefault="008853E4" w:rsidP="008853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B6689">
        <w:rPr>
          <w:rFonts w:ascii="Times New Roman" w:hAnsi="Times New Roman" w:cs="Times New Roman"/>
          <w:bCs/>
          <w:iCs/>
          <w:sz w:val="28"/>
          <w:szCs w:val="28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пункта. Решение такого схода граждан считается принятым, если за него проголосовало более половины участников схода граждан</w:t>
      </w:r>
      <w:proofErr w:type="gramStart"/>
      <w:r w:rsidRPr="00AB6689">
        <w:rPr>
          <w:rFonts w:ascii="Times New Roman" w:hAnsi="Times New Roman" w:cs="Times New Roman"/>
          <w:bCs/>
          <w:iCs/>
          <w:sz w:val="28"/>
          <w:szCs w:val="28"/>
        </w:rPr>
        <w:t>.».</w:t>
      </w:r>
      <w:proofErr w:type="gramEnd"/>
    </w:p>
    <w:p w:rsidR="008853E4" w:rsidRPr="00AB6689" w:rsidRDefault="008853E4" w:rsidP="008853E4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B6689">
        <w:rPr>
          <w:rFonts w:ascii="Times New Roman" w:hAnsi="Times New Roman" w:cs="Times New Roman"/>
          <w:bCs/>
          <w:iCs/>
          <w:sz w:val="28"/>
          <w:szCs w:val="28"/>
        </w:rPr>
        <w:t>10. Часть 3 с</w:t>
      </w:r>
      <w:r w:rsidRPr="00AB6689">
        <w:rPr>
          <w:rFonts w:ascii="Times New Roman" w:eastAsia="Calibri" w:hAnsi="Times New Roman" w:cs="Times New Roman"/>
          <w:bCs/>
          <w:sz w:val="28"/>
          <w:szCs w:val="28"/>
        </w:rPr>
        <w:t>татьи 23</w:t>
      </w:r>
      <w:r w:rsidRPr="00AB66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6689">
        <w:rPr>
          <w:rFonts w:ascii="Times New Roman" w:hAnsi="Times New Roman" w:cs="Times New Roman"/>
          <w:sz w:val="28"/>
          <w:szCs w:val="28"/>
        </w:rPr>
        <w:t>«Структура органов местного самоуправления поселения»</w:t>
      </w:r>
      <w:r w:rsidRPr="00AB6689">
        <w:rPr>
          <w:rFonts w:ascii="Times New Roman" w:eastAsia="Calibri" w:hAnsi="Times New Roman" w:cs="Times New Roman"/>
          <w:bCs/>
          <w:sz w:val="28"/>
          <w:szCs w:val="28"/>
        </w:rPr>
        <w:t xml:space="preserve"> дополнить абзацем следующего содержания:</w:t>
      </w:r>
    </w:p>
    <w:p w:rsidR="008853E4" w:rsidRPr="00AB6689" w:rsidRDefault="008853E4" w:rsidP="008853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lastRenderedPageBreak/>
        <w:t>«В случае внесения в устав поправки, предусматривающей изменение численности депутатов Совета, данные изменения распространяются на правоотношения, возникающие в связи с проведением выборов депутатов Совета нового созыва</w:t>
      </w:r>
      <w:proofErr w:type="gramStart"/>
      <w:r w:rsidRPr="00AB668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853E4" w:rsidRPr="00AB6689" w:rsidRDefault="008853E4" w:rsidP="008853E4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B6689">
        <w:rPr>
          <w:rFonts w:ascii="Times New Roman" w:eastAsia="Calibri" w:hAnsi="Times New Roman" w:cs="Times New Roman"/>
          <w:bCs/>
          <w:sz w:val="28"/>
          <w:szCs w:val="28"/>
        </w:rPr>
        <w:t>11. Абзац 5 части 6 статьи 27 «</w:t>
      </w:r>
      <w:r w:rsidRPr="00AB6689">
        <w:rPr>
          <w:rFonts w:ascii="Times New Roman" w:hAnsi="Times New Roman" w:cs="Times New Roman"/>
          <w:sz w:val="28"/>
          <w:szCs w:val="28"/>
        </w:rPr>
        <w:t xml:space="preserve">Организация работы Совета» </w:t>
      </w:r>
      <w:r w:rsidRPr="00AB6689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p w:rsidR="008853E4" w:rsidRPr="00AB6689" w:rsidRDefault="008853E4" w:rsidP="008853E4">
      <w:pPr>
        <w:pStyle w:val="a9"/>
        <w:tabs>
          <w:tab w:val="left" w:pos="-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«-</w:t>
      </w:r>
      <w:r w:rsidRPr="00AB66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возникновения </w:t>
      </w:r>
      <w:r w:rsidRPr="00AB6689">
        <w:rPr>
          <w:rFonts w:ascii="Times New Roman" w:hAnsi="Times New Roman" w:cs="Times New Roman"/>
          <w:sz w:val="28"/>
          <w:szCs w:val="28"/>
        </w:rPr>
        <w:t>неотложных ситуаций, требующих незамедлительного принятия решения Советом</w:t>
      </w:r>
      <w:proofErr w:type="gramStart"/>
      <w:r w:rsidRPr="00AB668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853E4" w:rsidRPr="00AB6689" w:rsidRDefault="008853E4" w:rsidP="008853E4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B6689">
        <w:rPr>
          <w:rFonts w:ascii="Times New Roman" w:eastAsia="Calibri" w:hAnsi="Times New Roman" w:cs="Times New Roman"/>
          <w:bCs/>
          <w:sz w:val="28"/>
          <w:szCs w:val="28"/>
        </w:rPr>
        <w:t>12. Пункт 1 части 9 статьи 30 «</w:t>
      </w:r>
      <w:r w:rsidRPr="00AB6689">
        <w:rPr>
          <w:rFonts w:ascii="Times New Roman" w:hAnsi="Times New Roman" w:cs="Times New Roman"/>
          <w:sz w:val="28"/>
          <w:szCs w:val="28"/>
        </w:rPr>
        <w:t>Глава поселения»</w:t>
      </w:r>
      <w:r w:rsidRPr="00AB6689">
        <w:rPr>
          <w:rFonts w:ascii="Times New Roman" w:eastAsia="Calibri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8853E4" w:rsidRPr="00AB6689" w:rsidRDefault="008853E4" w:rsidP="008853E4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B6689">
        <w:rPr>
          <w:rFonts w:ascii="Times New Roman" w:eastAsia="Calibri" w:hAnsi="Times New Roman" w:cs="Times New Roman"/>
          <w:sz w:val="28"/>
          <w:szCs w:val="28"/>
        </w:rPr>
        <w:t xml:space="preserve">«1) </w:t>
      </w:r>
      <w:r w:rsidRPr="00AB6689">
        <w:rPr>
          <w:rFonts w:ascii="Times New Roman" w:hAnsi="Times New Roman" w:cs="Times New Roman"/>
          <w:bCs/>
          <w:sz w:val="28"/>
          <w:szCs w:val="28"/>
        </w:rPr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Краснодарского края, иных объединений муниципальных образований, политической партией, </w:t>
      </w:r>
      <w:r w:rsidRPr="00AB6689">
        <w:rPr>
          <w:rFonts w:ascii="Times New Roman" w:eastAsia="Calibri" w:hAnsi="Times New Roman" w:cs="Times New Roman"/>
          <w:sz w:val="28"/>
          <w:szCs w:val="28"/>
        </w:rPr>
        <w:t xml:space="preserve">профсоюзом, зарегистрированным в установленном порядке, </w:t>
      </w:r>
      <w:r w:rsidRPr="00AB6689">
        <w:rPr>
          <w:rFonts w:ascii="Times New Roman" w:hAnsi="Times New Roman" w:cs="Times New Roman"/>
          <w:bCs/>
          <w:sz w:val="28"/>
          <w:szCs w:val="28"/>
        </w:rPr>
        <w:t xml:space="preserve">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</w:t>
      </w:r>
      <w:r w:rsidRPr="00AB6689">
        <w:rPr>
          <w:rFonts w:ascii="Times New Roman" w:eastAsia="Calibri" w:hAnsi="Times New Roman" w:cs="Times New Roman"/>
          <w:sz w:val="28"/>
          <w:szCs w:val="28"/>
        </w:rPr>
        <w:t>участия на</w:t>
      </w:r>
      <w:proofErr w:type="gramEnd"/>
      <w:r w:rsidRPr="00AB6689">
        <w:rPr>
          <w:rFonts w:ascii="Times New Roman" w:eastAsia="Calibri" w:hAnsi="Times New Roman" w:cs="Times New Roman"/>
          <w:sz w:val="28"/>
          <w:szCs w:val="28"/>
        </w:rPr>
        <w:t xml:space="preserve">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AB6689">
        <w:rPr>
          <w:rFonts w:ascii="Times New Roman" w:eastAsia="Calibri" w:hAnsi="Times New Roman" w:cs="Times New Roman"/>
          <w:sz w:val="28"/>
          <w:szCs w:val="28"/>
        </w:rPr>
        <w:t xml:space="preserve"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</w:t>
      </w:r>
      <w:r w:rsidRPr="00AB6689">
        <w:rPr>
          <w:rFonts w:ascii="Times New Roman" w:hAnsi="Times New Roman" w:cs="Times New Roman"/>
          <w:bCs/>
          <w:sz w:val="28"/>
          <w:szCs w:val="28"/>
        </w:rPr>
        <w:t>случаев, предусмотренных федеральными законами</w:t>
      </w:r>
      <w:r w:rsidRPr="00AB6689">
        <w:rPr>
          <w:rFonts w:ascii="Times New Roman" w:eastAsia="Calibri" w:hAnsi="Times New Roman" w:cs="Times New Roman"/>
          <w:sz w:val="28"/>
          <w:szCs w:val="28"/>
        </w:rPr>
        <w:t>;».</w:t>
      </w:r>
      <w:proofErr w:type="gramEnd"/>
    </w:p>
    <w:p w:rsidR="008853E4" w:rsidRPr="00AB6689" w:rsidRDefault="008853E4" w:rsidP="008853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B6689">
        <w:rPr>
          <w:rFonts w:ascii="Times New Roman" w:hAnsi="Times New Roman" w:cs="Times New Roman"/>
          <w:bCs/>
          <w:iCs/>
          <w:sz w:val="28"/>
          <w:szCs w:val="28"/>
        </w:rPr>
        <w:t>13. Статью 36 «</w:t>
      </w:r>
      <w:r w:rsidRPr="00AB6689">
        <w:rPr>
          <w:rFonts w:ascii="Times New Roman" w:hAnsi="Times New Roman" w:cs="Times New Roman"/>
          <w:sz w:val="28"/>
          <w:szCs w:val="28"/>
        </w:rPr>
        <w:t>Полномочия администрации в области коммунально-бытового, торгового обслуживания населения, защиты прав потребителей» изложить в следующей редакции:</w:t>
      </w:r>
    </w:p>
    <w:p w:rsidR="008853E4" w:rsidRPr="00AB6689" w:rsidRDefault="008853E4" w:rsidP="008853E4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689">
        <w:rPr>
          <w:rFonts w:ascii="Times New Roman" w:hAnsi="Times New Roman" w:cs="Times New Roman"/>
          <w:b/>
          <w:sz w:val="28"/>
          <w:szCs w:val="28"/>
        </w:rPr>
        <w:t>«Статья 36. Полномочия администрации в области коммунально-бытового, торгового обслуживания населения, защиты прав потребителей</w:t>
      </w:r>
    </w:p>
    <w:p w:rsidR="008853E4" w:rsidRPr="00AB6689" w:rsidRDefault="008853E4" w:rsidP="008853E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Администрация в области коммунально-бытового, торгового обслуживания населения, защиты прав потребителей осуществляет следующие полномочия:</w:t>
      </w:r>
    </w:p>
    <w:p w:rsidR="008853E4" w:rsidRPr="00AB6689" w:rsidRDefault="008853E4" w:rsidP="008853E4">
      <w:pPr>
        <w:widowControl w:val="0"/>
        <w:tabs>
          <w:tab w:val="left" w:pos="10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1) организует в границах поселения электро-, тепл</w:t>
      </w:r>
      <w:proofErr w:type="gramStart"/>
      <w:r w:rsidRPr="00AB668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B6689">
        <w:rPr>
          <w:rFonts w:ascii="Times New Roman" w:hAnsi="Times New Roman" w:cs="Times New Roman"/>
          <w:sz w:val="28"/>
          <w:szCs w:val="28"/>
        </w:rPr>
        <w:t>, газо-, и водоснабжение, а также водоотведение и снабжение населения топливом, в пределах полномочий, установленных законодательством Российской Федерации;</w:t>
      </w:r>
    </w:p>
    <w:p w:rsidR="008853E4" w:rsidRPr="0040170B" w:rsidRDefault="008853E4" w:rsidP="008853E4">
      <w:pPr>
        <w:widowControl w:val="0"/>
        <w:spacing w:after="0" w:line="240" w:lineRule="auto"/>
        <w:ind w:firstLine="851"/>
        <w:jc w:val="both"/>
        <w:rPr>
          <w:rStyle w:val="af"/>
          <w:rFonts w:ascii="Times New Roman" w:hAnsi="Times New Roman" w:cs="Times New Roman"/>
          <w:i w:val="0"/>
          <w:sz w:val="28"/>
          <w:szCs w:val="28"/>
        </w:rPr>
      </w:pPr>
      <w:r w:rsidRPr="0040170B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2) организует водоснабжение населения, в том числе принимает меры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</w:t>
      </w:r>
      <w:r w:rsidRPr="0040170B">
        <w:rPr>
          <w:rStyle w:val="af"/>
          <w:rFonts w:ascii="Times New Roman" w:hAnsi="Times New Roman" w:cs="Times New Roman"/>
          <w:i w:val="0"/>
          <w:sz w:val="28"/>
          <w:szCs w:val="28"/>
        </w:rPr>
        <w:lastRenderedPageBreak/>
        <w:t>обязательств либо в случае отказа указанных организаций от исполнения своих обязательств;</w:t>
      </w:r>
    </w:p>
    <w:p w:rsidR="008853E4" w:rsidRPr="0040170B" w:rsidRDefault="008853E4" w:rsidP="008853E4">
      <w:pPr>
        <w:widowControl w:val="0"/>
        <w:spacing w:after="0" w:line="240" w:lineRule="auto"/>
        <w:ind w:firstLine="851"/>
        <w:jc w:val="both"/>
        <w:rPr>
          <w:rStyle w:val="af"/>
          <w:rFonts w:ascii="Times New Roman" w:hAnsi="Times New Roman" w:cs="Times New Roman"/>
          <w:i w:val="0"/>
          <w:sz w:val="28"/>
          <w:szCs w:val="28"/>
        </w:rPr>
      </w:pPr>
      <w:r w:rsidRPr="0040170B">
        <w:rPr>
          <w:rStyle w:val="af"/>
          <w:rFonts w:ascii="Times New Roman" w:hAnsi="Times New Roman" w:cs="Times New Roman"/>
          <w:i w:val="0"/>
          <w:sz w:val="28"/>
          <w:szCs w:val="28"/>
        </w:rPr>
        <w:t>3) утверждает схемы водоснабжения и водоотведения поселений;</w:t>
      </w:r>
    </w:p>
    <w:p w:rsidR="008853E4" w:rsidRPr="00AB6689" w:rsidRDefault="008853E4" w:rsidP="008853E4">
      <w:pPr>
        <w:widowControl w:val="0"/>
        <w:tabs>
          <w:tab w:val="left" w:pos="10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 xml:space="preserve">4) организует благоустройство территории поселения; </w:t>
      </w:r>
    </w:p>
    <w:p w:rsidR="008853E4" w:rsidRPr="00AB6689" w:rsidRDefault="008853E4" w:rsidP="008853E4">
      <w:pPr>
        <w:widowControl w:val="0"/>
        <w:tabs>
          <w:tab w:val="left" w:pos="10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5) создает условия массового отдыха жителей поселения и организует обустройство мест массового отдыха населения;</w:t>
      </w:r>
    </w:p>
    <w:p w:rsidR="008853E4" w:rsidRPr="00AB6689" w:rsidRDefault="008853E4" w:rsidP="008853E4">
      <w:pPr>
        <w:widowControl w:val="0"/>
        <w:tabs>
          <w:tab w:val="left" w:pos="10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6) создает условия для обеспечения жителей поселения услугами торговли, общественного питания, бытового обслуживания;</w:t>
      </w:r>
    </w:p>
    <w:p w:rsidR="008853E4" w:rsidRPr="00AB6689" w:rsidRDefault="008853E4" w:rsidP="008853E4">
      <w:pPr>
        <w:widowControl w:val="0"/>
        <w:tabs>
          <w:tab w:val="left" w:pos="10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7) организует ритуальные услуги и содержание мест захоронения;</w:t>
      </w:r>
    </w:p>
    <w:p w:rsidR="008853E4" w:rsidRPr="00AB6689" w:rsidRDefault="008853E4" w:rsidP="008853E4">
      <w:pPr>
        <w:pStyle w:val="ConsNormal"/>
        <w:tabs>
          <w:tab w:val="left" w:pos="105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8) рассматривает обращения потребителей, консультирует их по вопросам защиты прав потребителей;</w:t>
      </w:r>
    </w:p>
    <w:p w:rsidR="008853E4" w:rsidRPr="00AB6689" w:rsidRDefault="008853E4" w:rsidP="008853E4">
      <w:pPr>
        <w:pStyle w:val="ConsNormal"/>
        <w:tabs>
          <w:tab w:val="left" w:pos="105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9) обращается в суды в защиту прав потребителей (неопределенного круга потребителей);</w:t>
      </w:r>
    </w:p>
    <w:p w:rsidR="008853E4" w:rsidRPr="00AB6689" w:rsidRDefault="008853E4" w:rsidP="008853E4">
      <w:pPr>
        <w:pStyle w:val="ConsNormal"/>
        <w:tabs>
          <w:tab w:val="left" w:pos="105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 xml:space="preserve">10) при выявлении по обращению потребителя товаров (работ, услуг) ненадлежащего качества, а также опасных для жизни, здоровья, имущества потребителей и окружающей среды незамедлительно извещает об этом федеральные органы исполнительной власти, осуществляющие </w:t>
      </w:r>
      <w:proofErr w:type="gramStart"/>
      <w:r w:rsidRPr="00AB66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6689">
        <w:rPr>
          <w:rFonts w:ascii="Times New Roman" w:hAnsi="Times New Roman" w:cs="Times New Roman"/>
          <w:sz w:val="28"/>
          <w:szCs w:val="28"/>
        </w:rPr>
        <w:t xml:space="preserve"> качеством и безопасностью товаров (работ, услуг);</w:t>
      </w:r>
    </w:p>
    <w:p w:rsidR="008853E4" w:rsidRPr="00AB6689" w:rsidRDefault="008853E4" w:rsidP="008853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 xml:space="preserve">11) предъявляет иски в суды </w:t>
      </w:r>
      <w:r w:rsidRPr="00AB6689">
        <w:rPr>
          <w:rFonts w:ascii="Times New Roman" w:hAnsi="Times New Roman" w:cs="Times New Roman"/>
          <w:kern w:val="28"/>
          <w:sz w:val="28"/>
          <w:szCs w:val="28"/>
        </w:rPr>
        <w:t xml:space="preserve">о </w:t>
      </w:r>
      <w:r w:rsidRPr="00AB6689">
        <w:rPr>
          <w:rFonts w:ascii="Times New Roman" w:hAnsi="Times New Roman" w:cs="Times New Roman"/>
          <w:sz w:val="28"/>
          <w:szCs w:val="28"/>
        </w:rPr>
        <w:t>прекращении противоправных действий изготовителя (исполнителя, продавца, уполномоченной организации или уполномоченного индивидуального предпринимателя, импортера) в отношении неопределенного круга потребителей;</w:t>
      </w:r>
    </w:p>
    <w:p w:rsidR="008853E4" w:rsidRPr="00AB6689" w:rsidRDefault="008853E4" w:rsidP="008853E4">
      <w:pPr>
        <w:widowControl w:val="0"/>
        <w:tabs>
          <w:tab w:val="left" w:pos="10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12) содействует в развитии сельскохозяйственного производства, создает условия для развития малого и среднего предпринимательства;</w:t>
      </w:r>
    </w:p>
    <w:p w:rsidR="008853E4" w:rsidRPr="00AB6689" w:rsidRDefault="008853E4" w:rsidP="008853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6689">
        <w:rPr>
          <w:rFonts w:ascii="Times New Roman" w:hAnsi="Times New Roman" w:cs="Times New Roman"/>
          <w:bCs/>
          <w:sz w:val="28"/>
          <w:szCs w:val="28"/>
        </w:rPr>
        <w:t xml:space="preserve">13) осуществляет подготовку населения к использованию газа в соответствии с межрегиональными и региональными программами газификации жилищно-коммунального хозяйства, промышленных и иных организаций; </w:t>
      </w:r>
    </w:p>
    <w:p w:rsidR="008853E4" w:rsidRPr="00AB6689" w:rsidRDefault="008853E4" w:rsidP="008853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6689">
        <w:rPr>
          <w:rFonts w:ascii="Times New Roman" w:hAnsi="Times New Roman" w:cs="Times New Roman"/>
          <w:bCs/>
          <w:sz w:val="28"/>
          <w:szCs w:val="28"/>
        </w:rPr>
        <w:t xml:space="preserve">14) согласовывает схемы расположения объектов газоснабжения, используемых для обеспечения населения газом; </w:t>
      </w:r>
    </w:p>
    <w:p w:rsidR="008853E4" w:rsidRPr="00AB6689" w:rsidRDefault="008853E4" w:rsidP="008853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15) иные полномочия в соответствии с законодательством</w:t>
      </w:r>
      <w:proofErr w:type="gramStart"/>
      <w:r w:rsidRPr="00AB668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853E4" w:rsidRPr="00AB6689" w:rsidRDefault="008853E4" w:rsidP="008853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14. Пункт 1 статьи 37 «Полномочия администрации в области использования автомобильных дорог, осуществления дорожной деятельности» изложить в следующей редакции</w:t>
      </w:r>
      <w:r w:rsidRPr="00AB6689">
        <w:rPr>
          <w:rFonts w:ascii="Times New Roman" w:hAnsi="Times New Roman" w:cs="Times New Roman"/>
          <w:b/>
          <w:sz w:val="28"/>
          <w:szCs w:val="28"/>
        </w:rPr>
        <w:t>:</w:t>
      </w:r>
    </w:p>
    <w:p w:rsidR="008853E4" w:rsidRPr="00AB6689" w:rsidRDefault="008853E4" w:rsidP="008853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b/>
          <w:sz w:val="28"/>
          <w:szCs w:val="28"/>
        </w:rPr>
        <w:t>«</w:t>
      </w:r>
      <w:r w:rsidRPr="00AB6689">
        <w:rPr>
          <w:rFonts w:ascii="Times New Roman" w:hAnsi="Times New Roman" w:cs="Times New Roman"/>
          <w:sz w:val="28"/>
          <w:szCs w:val="28"/>
        </w:rPr>
        <w:t>1) осуществляет дорожную деятельность</w:t>
      </w:r>
      <w:r w:rsidRPr="00AB66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6689">
        <w:rPr>
          <w:rFonts w:ascii="Times New Roman" w:hAnsi="Times New Roman" w:cs="Times New Roman"/>
          <w:sz w:val="28"/>
          <w:szCs w:val="28"/>
        </w:rPr>
        <w:t>в отношении автомобильных дорог местного значения в границах населенных пунктов поселения и обеспечивает безопасность дорожного движения на них, включая создание и обеспечение функционирования парковок (парковочных мест), осуществляет муниципальный контроль за сохранностью</w:t>
      </w:r>
      <w:r w:rsidRPr="00AB66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6689">
        <w:rPr>
          <w:rFonts w:ascii="Times New Roman" w:hAnsi="Times New Roman" w:cs="Times New Roman"/>
          <w:sz w:val="28"/>
          <w:szCs w:val="28"/>
        </w:rPr>
        <w:t>автомобильных дорог местного значения в границах населенных пунктов поселения, организует дорожное движение</w:t>
      </w:r>
      <w:proofErr w:type="gramStart"/>
      <w:r w:rsidRPr="00AB6689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AB6689">
        <w:rPr>
          <w:rFonts w:ascii="Times New Roman" w:hAnsi="Times New Roman" w:cs="Times New Roman"/>
          <w:sz w:val="28"/>
          <w:szCs w:val="28"/>
        </w:rPr>
        <w:t>.</w:t>
      </w:r>
    </w:p>
    <w:p w:rsidR="008853E4" w:rsidRPr="00AB6689" w:rsidRDefault="008853E4" w:rsidP="008853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15. В части 4 статьи 54 «Принятие устава поселения, внесение изменений и дополнений в устав поселения» слово «подлежит» заменить словом «подлежат».</w:t>
      </w:r>
    </w:p>
    <w:p w:rsidR="008853E4" w:rsidRPr="00AB6689" w:rsidRDefault="008853E4" w:rsidP="008853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lastRenderedPageBreak/>
        <w:t>16. В абзаце 1 части 5 статьи 54 «Принятие устава поселения, внесение изменений и дополнений в устав поселения» слово «подлежит» заменить словом «подлежат».</w:t>
      </w:r>
    </w:p>
    <w:p w:rsidR="008853E4" w:rsidRPr="00AB6689" w:rsidRDefault="008853E4" w:rsidP="008853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17. Часть 5 статьи 54 «Принятие устава поселения, внесение изменений и дополнений в устав поселения» дополнить абзацем следующего содержания:</w:t>
      </w:r>
    </w:p>
    <w:p w:rsidR="008853E4" w:rsidRPr="00AB6689" w:rsidRDefault="008853E4" w:rsidP="008853E4">
      <w:pPr>
        <w:pStyle w:val="ConsNormal"/>
        <w:tabs>
          <w:tab w:val="left" w:pos="142"/>
        </w:tabs>
        <w:ind w:righ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689">
        <w:rPr>
          <w:rFonts w:ascii="Times New Roman" w:hAnsi="Times New Roman" w:cs="Times New Roman"/>
          <w:color w:val="000000"/>
          <w:sz w:val="28"/>
          <w:szCs w:val="28"/>
        </w:rPr>
        <w:t xml:space="preserve">«Устав, муниципальный правовой акт о внесении изменений и дополнений в устав могут быть дополнительно размещены на портале Минюста России «Нормативные правовые акты в Российской Федерации» (http://pravo-minjust.ru, </w:t>
      </w:r>
      <w:hyperlink r:id="rId7" w:history="1">
        <w:r w:rsidRPr="00AB6689">
          <w:rPr>
            <w:rStyle w:val="ac"/>
            <w:rFonts w:ascii="Times New Roman" w:hAnsi="Times New Roman" w:cs="Times New Roman"/>
            <w:color w:val="000000"/>
            <w:sz w:val="28"/>
            <w:szCs w:val="28"/>
          </w:rPr>
          <w:t>http://право-минюст.рф).»</w:t>
        </w:r>
      </w:hyperlink>
      <w:r w:rsidRPr="00AB668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53E4" w:rsidRPr="00AB6689" w:rsidRDefault="008853E4" w:rsidP="008853E4">
      <w:pPr>
        <w:pStyle w:val="ConsNormal"/>
        <w:tabs>
          <w:tab w:val="left" w:pos="142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color w:val="000000"/>
          <w:sz w:val="28"/>
          <w:szCs w:val="28"/>
        </w:rPr>
        <w:t>18. Статью 60 «</w:t>
      </w:r>
      <w:r w:rsidRPr="00AB6689">
        <w:rPr>
          <w:rFonts w:ascii="Times New Roman" w:hAnsi="Times New Roman" w:cs="Times New Roman"/>
          <w:sz w:val="28"/>
          <w:szCs w:val="28"/>
        </w:rPr>
        <w:t>Вступление в силу муниципальных правовых актов» изложить в следующей редакции</w:t>
      </w:r>
      <w:r w:rsidRPr="00AB6689">
        <w:rPr>
          <w:rFonts w:ascii="Times New Roman" w:hAnsi="Times New Roman" w:cs="Times New Roman"/>
          <w:i/>
          <w:sz w:val="28"/>
          <w:szCs w:val="28"/>
        </w:rPr>
        <w:t>:</w:t>
      </w:r>
    </w:p>
    <w:p w:rsidR="008853E4" w:rsidRPr="008853E4" w:rsidRDefault="008853E4" w:rsidP="008853E4">
      <w:pPr>
        <w:pStyle w:val="2"/>
        <w:keepNext w:val="0"/>
        <w:widowControl w:val="0"/>
        <w:tabs>
          <w:tab w:val="left" w:pos="8400"/>
          <w:tab w:val="left" w:pos="16140"/>
        </w:tabs>
        <w:spacing w:before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53E4">
        <w:rPr>
          <w:rFonts w:ascii="Times New Roman" w:hAnsi="Times New Roman" w:cs="Times New Roman"/>
          <w:color w:val="auto"/>
          <w:sz w:val="28"/>
          <w:szCs w:val="28"/>
        </w:rPr>
        <w:t>«Статья 60. Вступление в силу муниципальных правовых актов</w:t>
      </w:r>
    </w:p>
    <w:p w:rsidR="008853E4" w:rsidRPr="00AB6689" w:rsidRDefault="008853E4" w:rsidP="008853E4">
      <w:pPr>
        <w:pStyle w:val="ConsNormal"/>
        <w:tabs>
          <w:tab w:val="left" w:pos="39"/>
          <w:tab w:val="left" w:pos="181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1. Муниципальные правовые акты вступают в силу со дня</w:t>
      </w:r>
      <w:r w:rsidRPr="00AB66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6689">
        <w:rPr>
          <w:rFonts w:ascii="Times New Roman" w:hAnsi="Times New Roman" w:cs="Times New Roman"/>
          <w:sz w:val="28"/>
          <w:szCs w:val="28"/>
        </w:rPr>
        <w:t>их подписания, если иное не установлено в муниципальном правовом акте.</w:t>
      </w:r>
    </w:p>
    <w:p w:rsidR="008853E4" w:rsidRPr="00AB6689" w:rsidRDefault="008853E4" w:rsidP="008853E4">
      <w:pPr>
        <w:pStyle w:val="ConsNormal"/>
        <w:tabs>
          <w:tab w:val="left" w:pos="39"/>
          <w:tab w:val="left" w:pos="181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2. Решения Совета об установлении или отмене местных налогов, о внесении изменений в порядок их уплаты вступают в силу не ранее, чем по истечении одного месяца со дня их официального опубликования, и не ранее 1-го числа очередного налогового периода по соответствующему налогу, за исключением случаев, предусмотренных Налоговым кодексом Российской Федерации.</w:t>
      </w:r>
    </w:p>
    <w:p w:rsidR="008853E4" w:rsidRPr="00AB6689" w:rsidRDefault="008853E4" w:rsidP="008853E4">
      <w:pPr>
        <w:pStyle w:val="ConsNormal"/>
        <w:tabs>
          <w:tab w:val="left" w:pos="39"/>
          <w:tab w:val="left" w:pos="181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 xml:space="preserve">3. Муниципальные нормативные правовые акты, затрагивающие права, свободы и обязанности человека и гражданина, </w:t>
      </w:r>
      <w:r w:rsidRPr="00AB6689">
        <w:rPr>
          <w:rFonts w:ascii="Times New Roman" w:eastAsia="Calibri" w:hAnsi="Times New Roman" w:cs="Times New Roman"/>
          <w:sz w:val="28"/>
          <w:szCs w:val="28"/>
        </w:rPr>
        <w:t>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</w:t>
      </w:r>
      <w:r w:rsidRPr="00AB668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B6689">
        <w:rPr>
          <w:rFonts w:ascii="Times New Roman" w:hAnsi="Times New Roman" w:cs="Times New Roman"/>
          <w:sz w:val="28"/>
          <w:szCs w:val="28"/>
        </w:rPr>
        <w:t>вступают в силу после их официального опубликования (обнародования).</w:t>
      </w:r>
    </w:p>
    <w:p w:rsidR="008853E4" w:rsidRPr="00AB6689" w:rsidRDefault="008853E4" w:rsidP="008853E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 xml:space="preserve">4. Органы местного самоуправления, их должностные лица обеспечивают возможность ознакомления граждан, проживающих на территории поселения, с муниципальными правовыми актами, </w:t>
      </w:r>
      <w:r w:rsidRPr="00AB6689">
        <w:rPr>
          <w:rFonts w:ascii="Times New Roman" w:eastAsia="Calibri" w:hAnsi="Times New Roman" w:cs="Times New Roman"/>
          <w:sz w:val="28"/>
          <w:szCs w:val="28"/>
        </w:rPr>
        <w:t>соглашениями, заключенными между органами местного самоуправления,</w:t>
      </w:r>
      <w:r w:rsidRPr="00AB6689">
        <w:rPr>
          <w:rFonts w:ascii="Times New Roman" w:hAnsi="Times New Roman" w:cs="Times New Roman"/>
          <w:sz w:val="28"/>
          <w:szCs w:val="28"/>
        </w:rPr>
        <w:t xml:space="preserve">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8853E4" w:rsidRPr="00AB6689" w:rsidRDefault="008853E4" w:rsidP="008853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sub_737"/>
      <w:r w:rsidRPr="00AB6689">
        <w:rPr>
          <w:rFonts w:ascii="Times New Roman" w:eastAsia="Calibri" w:hAnsi="Times New Roman" w:cs="Times New Roman"/>
          <w:sz w:val="28"/>
          <w:szCs w:val="28"/>
        </w:rPr>
        <w:t xml:space="preserve">5.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</w:t>
      </w:r>
      <w:r w:rsidRPr="00AB6689">
        <w:rPr>
          <w:rFonts w:ascii="Times New Roman" w:hAnsi="Times New Roman" w:cs="Times New Roman"/>
          <w:sz w:val="28"/>
          <w:szCs w:val="28"/>
        </w:rPr>
        <w:t>в поселении</w:t>
      </w:r>
      <w:r w:rsidRPr="00AB66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853E4" w:rsidRPr="00AB6689" w:rsidRDefault="008853E4" w:rsidP="008853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AB6689">
        <w:rPr>
          <w:rFonts w:ascii="Times New Roman" w:eastAsia="Calibri" w:hAnsi="Times New Roman" w:cs="Times New Roman"/>
          <w:sz w:val="28"/>
          <w:szCs w:val="28"/>
        </w:rPr>
        <w:t xml:space="preserve">Для официального опубликования (обнародования) муниципальных правовых актов и соглашений органы местного самоуправления </w:t>
      </w:r>
      <w:r w:rsidRPr="00AB668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AB6689">
        <w:rPr>
          <w:rFonts w:ascii="Times New Roman" w:eastAsia="Calibri" w:hAnsi="Times New Roman" w:cs="Times New Roman"/>
          <w:sz w:val="28"/>
          <w:szCs w:val="28"/>
        </w:rPr>
        <w:t>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8853E4" w:rsidRPr="00AB6689" w:rsidRDefault="008853E4" w:rsidP="008853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AB6689">
        <w:rPr>
          <w:rFonts w:ascii="Times New Roman" w:hAnsi="Times New Roman" w:cs="Times New Roman"/>
          <w:sz w:val="28"/>
          <w:szCs w:val="28"/>
        </w:rPr>
        <w:t>Официальное опубликование (обнародование) производится за счет местного бюджета.</w:t>
      </w:r>
    </w:p>
    <w:p w:rsidR="008853E4" w:rsidRPr="00AB6689" w:rsidRDefault="008853E4" w:rsidP="008853E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 xml:space="preserve">7. </w:t>
      </w:r>
      <w:r w:rsidRPr="00AB6689">
        <w:rPr>
          <w:rFonts w:ascii="Times New Roman" w:eastAsia="Calibri" w:hAnsi="Times New Roman" w:cs="Times New Roman"/>
          <w:sz w:val="28"/>
          <w:szCs w:val="28"/>
        </w:rPr>
        <w:t>Официальное опубликование осуществляется путём внесения в текст документа пункта о необходимости его опубликования.</w:t>
      </w:r>
      <w:r w:rsidRPr="00AB668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853E4" w:rsidRPr="00AB6689" w:rsidRDefault="008853E4" w:rsidP="008853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689">
        <w:rPr>
          <w:rFonts w:ascii="Times New Roman" w:eastAsia="Calibri" w:hAnsi="Times New Roman" w:cs="Times New Roman"/>
          <w:sz w:val="28"/>
          <w:szCs w:val="28"/>
        </w:rPr>
        <w:lastRenderedPageBreak/>
        <w:t>Копии муниципальных правовых актов, соглашений, заключенных между органами местного самоуправления, подлежащих официальному опубликованию, если иное не установлено законодательством, настоящим уставом,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(размещения) в соответствующие печатные издания и сетевые издания.</w:t>
      </w:r>
    </w:p>
    <w:p w:rsidR="008853E4" w:rsidRPr="00AB6689" w:rsidRDefault="008853E4" w:rsidP="008853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689">
        <w:rPr>
          <w:rFonts w:ascii="Times New Roman" w:eastAsia="Calibri" w:hAnsi="Times New Roman" w:cs="Times New Roman"/>
          <w:sz w:val="28"/>
          <w:szCs w:val="28"/>
        </w:rPr>
        <w:t>8. Направление на официальное опубликование решений Совета поселения, постановлений и распоряжений главы и администрации поселения</w:t>
      </w:r>
      <w:r w:rsidRPr="00AB6689">
        <w:rPr>
          <w:rFonts w:ascii="Times New Roman" w:hAnsi="Times New Roman" w:cs="Times New Roman"/>
          <w:sz w:val="28"/>
          <w:szCs w:val="28"/>
        </w:rPr>
        <w:t>,</w:t>
      </w:r>
      <w:r w:rsidRPr="00AB6689">
        <w:rPr>
          <w:rFonts w:ascii="Times New Roman" w:eastAsia="Calibri" w:hAnsi="Times New Roman" w:cs="Times New Roman"/>
          <w:sz w:val="28"/>
          <w:szCs w:val="28"/>
        </w:rPr>
        <w:t xml:space="preserve"> соглашений, заключенных между органами местного самоуправления, осуществляет администрация поселения. Направление на официальное опубликование приказов руководителей отраслевых (функциональных) органов администрации поселения, являющихся юридическими лицами, осуществляется соответствующими руководителями, их издавшими.</w:t>
      </w:r>
    </w:p>
    <w:bookmarkEnd w:id="1"/>
    <w:p w:rsidR="008853E4" w:rsidRPr="00AB6689" w:rsidRDefault="008853E4" w:rsidP="008853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trike/>
          <w:kern w:val="2"/>
          <w:sz w:val="28"/>
          <w:szCs w:val="28"/>
        </w:rPr>
      </w:pPr>
      <w:proofErr w:type="gramStart"/>
      <w:r w:rsidRPr="00AB668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B6689">
        <w:rPr>
          <w:rFonts w:ascii="Times New Roman" w:eastAsia="Calibri" w:hAnsi="Times New Roman" w:cs="Times New Roman"/>
          <w:sz w:val="28"/>
          <w:szCs w:val="28"/>
        </w:rPr>
        <w:t xml:space="preserve"> правильностью и своевременностью опубликования муниципальных правовых актов осуществляется соответствующими должностными лицами, направившими их на официальное опубликование.</w:t>
      </w:r>
    </w:p>
    <w:p w:rsidR="008853E4" w:rsidRPr="00AB6689" w:rsidRDefault="008853E4" w:rsidP="008853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 xml:space="preserve">9. </w:t>
      </w:r>
      <w:r w:rsidRPr="00AB6689">
        <w:rPr>
          <w:rFonts w:ascii="Times New Roman" w:eastAsia="Calibri" w:hAnsi="Times New Roman" w:cs="Times New Roman"/>
          <w:sz w:val="28"/>
          <w:szCs w:val="28"/>
        </w:rPr>
        <w:t>Официальное обнародование осуществляется путём внесения в текст документа пункта о необходимости его обнародования.</w:t>
      </w:r>
    </w:p>
    <w:p w:rsidR="008853E4" w:rsidRPr="00AB6689" w:rsidRDefault="008853E4" w:rsidP="008853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 xml:space="preserve">Официальное обнародование производится путем доведения текста муниципального правового акта, </w:t>
      </w:r>
      <w:r w:rsidRPr="00AB6689">
        <w:rPr>
          <w:rFonts w:ascii="Times New Roman" w:eastAsia="Calibri" w:hAnsi="Times New Roman" w:cs="Times New Roman"/>
          <w:sz w:val="28"/>
          <w:szCs w:val="28"/>
        </w:rPr>
        <w:t>соглашения, заключенного между органами местного самоуправления,</w:t>
      </w:r>
      <w:r w:rsidRPr="00AB6689">
        <w:rPr>
          <w:rFonts w:ascii="Times New Roman" w:hAnsi="Times New Roman" w:cs="Times New Roman"/>
          <w:sz w:val="28"/>
          <w:szCs w:val="28"/>
        </w:rPr>
        <w:t xml:space="preserve"> до сведения жителей поселения.</w:t>
      </w:r>
    </w:p>
    <w:p w:rsidR="008853E4" w:rsidRPr="00AB6689" w:rsidRDefault="008853E4" w:rsidP="008853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6689">
        <w:rPr>
          <w:rFonts w:ascii="Times New Roman" w:hAnsi="Times New Roman" w:cs="Times New Roman"/>
          <w:sz w:val="28"/>
          <w:szCs w:val="28"/>
        </w:rPr>
        <w:t>Текст муниципального правового акта,</w:t>
      </w:r>
      <w:r w:rsidRPr="00AB6689">
        <w:rPr>
          <w:rFonts w:ascii="Times New Roman" w:eastAsia="Calibri" w:hAnsi="Times New Roman" w:cs="Times New Roman"/>
          <w:sz w:val="28"/>
          <w:szCs w:val="28"/>
        </w:rPr>
        <w:t xml:space="preserve"> соглашения, заключенного между органами местного самоуправления,</w:t>
      </w:r>
      <w:r w:rsidRPr="00AB6689">
        <w:rPr>
          <w:rFonts w:ascii="Times New Roman" w:hAnsi="Times New Roman" w:cs="Times New Roman"/>
          <w:sz w:val="28"/>
          <w:szCs w:val="28"/>
        </w:rPr>
        <w:t xml:space="preserve"> может доводиться до сведений жителей путем размещения на сайте в информационно-телекоммуникационной сети «Интернет», зарегистрированном в качестве средства массовой информации в соответствии с Законом Российской Федерации от 27.12.1991 № 2124-1 «О средствах массовой информации», публикации в любых печатных изданиях, не являющихся источником официального опубликования, на информационных стендах, расположенных на территории поселения, путем</w:t>
      </w:r>
      <w:proofErr w:type="gramEnd"/>
      <w:r w:rsidRPr="00AB6689">
        <w:rPr>
          <w:rFonts w:ascii="Times New Roman" w:hAnsi="Times New Roman" w:cs="Times New Roman"/>
          <w:sz w:val="28"/>
          <w:szCs w:val="28"/>
        </w:rPr>
        <w:t xml:space="preserve"> обеспечения беспрепятственного доступа к тексту муниципального правового акта,</w:t>
      </w:r>
      <w:r w:rsidRPr="00AB6689">
        <w:rPr>
          <w:rFonts w:ascii="Times New Roman" w:eastAsia="Calibri" w:hAnsi="Times New Roman" w:cs="Times New Roman"/>
          <w:sz w:val="28"/>
          <w:szCs w:val="28"/>
        </w:rPr>
        <w:t xml:space="preserve"> соглашения, заключенного между органами местного самоуправления, </w:t>
      </w:r>
      <w:r w:rsidRPr="00AB6689">
        <w:rPr>
          <w:rFonts w:ascii="Times New Roman" w:hAnsi="Times New Roman" w:cs="Times New Roman"/>
          <w:sz w:val="28"/>
          <w:szCs w:val="28"/>
        </w:rPr>
        <w:t>в органах местного самоуправления.</w:t>
      </w:r>
    </w:p>
    <w:p w:rsidR="008853E4" w:rsidRPr="00AB6689" w:rsidRDefault="008853E4" w:rsidP="008853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По договоренности с администрациями предприятий и учреждений, расположенных на территории поселения, возможно обнародование муниципальных правовых актов,</w:t>
      </w:r>
      <w:r w:rsidRPr="00AB6689">
        <w:rPr>
          <w:rFonts w:ascii="Times New Roman" w:eastAsia="Calibri" w:hAnsi="Times New Roman" w:cs="Times New Roman"/>
          <w:sz w:val="28"/>
          <w:szCs w:val="28"/>
        </w:rPr>
        <w:t xml:space="preserve"> соглашения, заключенного между органами местного самоуправления,</w:t>
      </w:r>
      <w:r w:rsidRPr="00AB6689">
        <w:rPr>
          <w:rFonts w:ascii="Times New Roman" w:hAnsi="Times New Roman" w:cs="Times New Roman"/>
          <w:sz w:val="28"/>
          <w:szCs w:val="28"/>
        </w:rPr>
        <w:t xml:space="preserve"> на информационных стендах в занимаемых ими зданиях, при условии обеспечения беспрепятственного доступа для всех жителей, проживающих на территории поселения.</w:t>
      </w:r>
    </w:p>
    <w:p w:rsidR="008853E4" w:rsidRPr="00AB6689" w:rsidRDefault="008853E4" w:rsidP="008853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Наряду с размещением на информационных стендах, содержание муниципального правового акта,</w:t>
      </w:r>
      <w:r w:rsidRPr="00AB6689">
        <w:rPr>
          <w:rFonts w:ascii="Times New Roman" w:eastAsia="Calibri" w:hAnsi="Times New Roman" w:cs="Times New Roman"/>
          <w:sz w:val="28"/>
          <w:szCs w:val="28"/>
        </w:rPr>
        <w:t xml:space="preserve"> соглашения, заключенного между органами местного самоуправления,</w:t>
      </w:r>
      <w:r w:rsidRPr="00AB6689">
        <w:rPr>
          <w:rFonts w:ascii="Times New Roman" w:hAnsi="Times New Roman" w:cs="Times New Roman"/>
          <w:sz w:val="28"/>
          <w:szCs w:val="28"/>
        </w:rPr>
        <w:t xml:space="preserve"> может доводиться до сведения граждан путем проведения собраний, конференций граждан, а также путем распространения копий данного акта среди жителей поселения.</w:t>
      </w:r>
    </w:p>
    <w:p w:rsidR="008853E4" w:rsidRPr="00AB6689" w:rsidRDefault="008853E4" w:rsidP="008853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lastRenderedPageBreak/>
        <w:t>Способ обнародования должен быть указан в тексте муниципального правового акта,</w:t>
      </w:r>
      <w:r w:rsidRPr="00AB6689">
        <w:rPr>
          <w:rFonts w:ascii="Times New Roman" w:eastAsia="Calibri" w:hAnsi="Times New Roman" w:cs="Times New Roman"/>
          <w:sz w:val="28"/>
          <w:szCs w:val="28"/>
        </w:rPr>
        <w:t xml:space="preserve"> соглашения, заключенного между органами местного самоуправления.</w:t>
      </w:r>
    </w:p>
    <w:p w:rsidR="008853E4" w:rsidRPr="00AB6689" w:rsidRDefault="008853E4" w:rsidP="008853E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Информация о возможных способах обнародования и специально установленных для обнародования местах доводится до населения администрацией поселения через средства массовой информации.</w:t>
      </w:r>
    </w:p>
    <w:p w:rsidR="008853E4" w:rsidRPr="00AB6689" w:rsidRDefault="008853E4" w:rsidP="008853E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Тексты муниципальных правовых актов,</w:t>
      </w:r>
      <w:r w:rsidRPr="00AB6689">
        <w:rPr>
          <w:rFonts w:ascii="Times New Roman" w:eastAsia="Calibri" w:hAnsi="Times New Roman" w:cs="Times New Roman"/>
          <w:sz w:val="28"/>
          <w:szCs w:val="28"/>
        </w:rPr>
        <w:t xml:space="preserve"> соглашений, заключенных между органами местного самоуправления,</w:t>
      </w:r>
      <w:r w:rsidRPr="00AB6689">
        <w:rPr>
          <w:rFonts w:ascii="Times New Roman" w:hAnsi="Times New Roman" w:cs="Times New Roman"/>
          <w:sz w:val="28"/>
          <w:szCs w:val="28"/>
        </w:rPr>
        <w:t xml:space="preserve"> должны находиться в специально установленных для обнародования местах в течение не менее чем двадцать календарных дней со дня их обнародования.</w:t>
      </w:r>
    </w:p>
    <w:p w:rsidR="008853E4" w:rsidRPr="00AB6689" w:rsidRDefault="008853E4" w:rsidP="008853E4">
      <w:pPr>
        <w:pStyle w:val="ad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При этом, в случае, если объем подлежащего обнародованию муниципального правового акта,</w:t>
      </w:r>
      <w:r w:rsidRPr="00AB6689">
        <w:rPr>
          <w:rFonts w:ascii="Times New Roman" w:eastAsia="Calibri" w:hAnsi="Times New Roman" w:cs="Times New Roman"/>
          <w:sz w:val="28"/>
          <w:szCs w:val="28"/>
        </w:rPr>
        <w:t xml:space="preserve"> соглашения, заключенного между органами местного самоуправления,</w:t>
      </w:r>
      <w:r w:rsidRPr="00AB6689">
        <w:rPr>
          <w:rFonts w:ascii="Times New Roman" w:hAnsi="Times New Roman" w:cs="Times New Roman"/>
          <w:sz w:val="28"/>
          <w:szCs w:val="28"/>
        </w:rPr>
        <w:t xml:space="preserve"> превышает 20 печатных листов формата А</w:t>
      </w:r>
      <w:proofErr w:type="gramStart"/>
      <w:r w:rsidRPr="00AB668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B6689">
        <w:rPr>
          <w:rFonts w:ascii="Times New Roman" w:hAnsi="Times New Roman" w:cs="Times New Roman"/>
          <w:sz w:val="28"/>
          <w:szCs w:val="28"/>
        </w:rPr>
        <w:t xml:space="preserve">,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акта, соглашения. </w:t>
      </w:r>
    </w:p>
    <w:p w:rsidR="008853E4" w:rsidRPr="00AB6689" w:rsidRDefault="008853E4" w:rsidP="008853E4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10. Оригинал муниципального правового акта,</w:t>
      </w:r>
      <w:r w:rsidRPr="00AB6689">
        <w:rPr>
          <w:rFonts w:ascii="Times New Roman" w:eastAsia="Calibri" w:hAnsi="Times New Roman" w:cs="Times New Roman"/>
          <w:sz w:val="28"/>
          <w:szCs w:val="28"/>
        </w:rPr>
        <w:t xml:space="preserve"> соглашения, заключенного между органами местного самоуправления,</w:t>
      </w:r>
      <w:r w:rsidRPr="00AB6689">
        <w:rPr>
          <w:rFonts w:ascii="Times New Roman" w:hAnsi="Times New Roman" w:cs="Times New Roman"/>
          <w:sz w:val="28"/>
          <w:szCs w:val="28"/>
        </w:rPr>
        <w:t xml:space="preserve"> хранится в администрации поселения, копия передается в библиотеку поселения, которые обеспечивают гражданам возможность ознакомления с муниципальным правовым актом,</w:t>
      </w:r>
      <w:r w:rsidRPr="00AB6689">
        <w:rPr>
          <w:rFonts w:ascii="Times New Roman" w:eastAsia="Calibri" w:hAnsi="Times New Roman" w:cs="Times New Roman"/>
          <w:sz w:val="28"/>
          <w:szCs w:val="28"/>
        </w:rPr>
        <w:t xml:space="preserve"> соглашением, заключенным между органами местного самоуправления,</w:t>
      </w:r>
      <w:r w:rsidRPr="00AB6689">
        <w:rPr>
          <w:rFonts w:ascii="Times New Roman" w:hAnsi="Times New Roman" w:cs="Times New Roman"/>
          <w:sz w:val="28"/>
          <w:szCs w:val="28"/>
        </w:rPr>
        <w:t xml:space="preserve"> без взимания платы.</w:t>
      </w:r>
    </w:p>
    <w:p w:rsidR="008853E4" w:rsidRPr="00AB6689" w:rsidRDefault="008853E4" w:rsidP="008853E4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AB6689">
        <w:rPr>
          <w:rFonts w:ascii="Times New Roman" w:hAnsi="Times New Roman" w:cs="Times New Roman"/>
          <w:sz w:val="28"/>
          <w:szCs w:val="28"/>
        </w:rPr>
        <w:t>Опубликование (обнародование) муниципальных правовых актов органов местного самоуправления поселения,</w:t>
      </w:r>
      <w:r w:rsidRPr="00AB6689">
        <w:rPr>
          <w:rFonts w:ascii="Times New Roman" w:eastAsia="Calibri" w:hAnsi="Times New Roman" w:cs="Times New Roman"/>
          <w:sz w:val="28"/>
          <w:szCs w:val="28"/>
        </w:rPr>
        <w:t xml:space="preserve"> соглашений, заключенных между органами местного самоуправления,</w:t>
      </w:r>
      <w:r w:rsidRPr="00AB6689">
        <w:rPr>
          <w:rFonts w:ascii="Times New Roman" w:hAnsi="Times New Roman" w:cs="Times New Roman"/>
          <w:sz w:val="28"/>
          <w:szCs w:val="28"/>
        </w:rPr>
        <w:t xml:space="preserve"> производится не позднее чем через 15 дней со дня принятия (издания) муниципального правового акта, подписания соглашения,</w:t>
      </w:r>
      <w:r w:rsidRPr="00AB66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6689">
        <w:rPr>
          <w:rFonts w:ascii="Times New Roman" w:hAnsi="Times New Roman" w:cs="Times New Roman"/>
          <w:sz w:val="28"/>
          <w:szCs w:val="28"/>
        </w:rPr>
        <w:t xml:space="preserve">если иное не предусмотрено федеральным и краевым законодательством, правовыми актами органов местного самоуправления поселения, самим муниципальным правовым актом и соглашением. </w:t>
      </w:r>
      <w:proofErr w:type="gramEnd"/>
    </w:p>
    <w:p w:rsidR="008853E4" w:rsidRPr="00AB6689" w:rsidRDefault="008853E4" w:rsidP="008853E4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12. В подтверждение соблюдения процедуры обнародования муниципального правового акта,</w:t>
      </w:r>
      <w:r w:rsidRPr="00AB6689">
        <w:rPr>
          <w:rFonts w:ascii="Times New Roman" w:eastAsia="Calibri" w:hAnsi="Times New Roman" w:cs="Times New Roman"/>
          <w:sz w:val="28"/>
          <w:szCs w:val="28"/>
        </w:rPr>
        <w:t xml:space="preserve"> соглашения, заключенного между органами местного самоуправления,</w:t>
      </w:r>
      <w:r w:rsidRPr="00AB6689">
        <w:rPr>
          <w:rFonts w:ascii="Times New Roman" w:hAnsi="Times New Roman" w:cs="Times New Roman"/>
          <w:sz w:val="28"/>
          <w:szCs w:val="28"/>
        </w:rPr>
        <w:t xml:space="preserve"> составляется акт об обнародовании, в котором должны содержаться сведения об обнародованном муниципальном правовом акте, </w:t>
      </w:r>
      <w:r w:rsidRPr="00AB6689">
        <w:rPr>
          <w:rFonts w:ascii="Times New Roman" w:eastAsia="Calibri" w:hAnsi="Times New Roman" w:cs="Times New Roman"/>
          <w:sz w:val="28"/>
          <w:szCs w:val="28"/>
        </w:rPr>
        <w:t xml:space="preserve">соглашении, заключенном между органами местного самоуправления, </w:t>
      </w:r>
      <w:r w:rsidRPr="00AB6689">
        <w:rPr>
          <w:rFonts w:ascii="Times New Roman" w:hAnsi="Times New Roman" w:cs="Times New Roman"/>
          <w:sz w:val="28"/>
          <w:szCs w:val="28"/>
        </w:rPr>
        <w:t>дате начала и окончания его обнародования, а также способе обнародования.</w:t>
      </w:r>
    </w:p>
    <w:p w:rsidR="008853E4" w:rsidRPr="00AB6689" w:rsidRDefault="008853E4" w:rsidP="008853E4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AB6689">
        <w:rPr>
          <w:rFonts w:ascii="Times New Roman" w:hAnsi="Times New Roman" w:cs="Times New Roman"/>
          <w:sz w:val="28"/>
          <w:szCs w:val="28"/>
        </w:rPr>
        <w:t xml:space="preserve">Указанный акт об обнародовании подписывается главой поселения и </w:t>
      </w:r>
      <w:r w:rsidRPr="00AB6689">
        <w:rPr>
          <w:rFonts w:ascii="Times New Roman" w:eastAsia="Calibri" w:hAnsi="Times New Roman" w:cs="Times New Roman"/>
          <w:sz w:val="28"/>
          <w:szCs w:val="28"/>
        </w:rPr>
        <w:t>соответствующим должностным лицом, ответственным за официальное обнародование</w:t>
      </w:r>
      <w:proofErr w:type="gramStart"/>
      <w:r w:rsidRPr="00AB668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853E4" w:rsidRPr="00AB6689" w:rsidRDefault="008853E4" w:rsidP="008853E4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19. В наименовании статьи 69 слово «внутренние» исключить.</w:t>
      </w:r>
    </w:p>
    <w:p w:rsidR="008853E4" w:rsidRPr="00AB6689" w:rsidRDefault="008853E4" w:rsidP="008853E4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 xml:space="preserve">20. Части 1 и 2 статьи 69 «Муниципальные заимствования, муниципальные гарантии» изложить в следующей редакции: </w:t>
      </w:r>
    </w:p>
    <w:p w:rsidR="008853E4" w:rsidRPr="00AB6689" w:rsidRDefault="008853E4" w:rsidP="008853E4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«1. Муниципальные заимствования осуществляются в целях финансирования дефицита местного бюджета, а также для погашения долговых обязательств поселения, пополнения остатков средств на счетах местного бюджета в течение финансового года.</w:t>
      </w:r>
    </w:p>
    <w:p w:rsidR="008853E4" w:rsidRPr="00AB6689" w:rsidRDefault="008853E4" w:rsidP="008853E4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 xml:space="preserve">2. От имени поселения право осуществления муниципальных </w:t>
      </w:r>
      <w:r w:rsidRPr="00AB6689">
        <w:rPr>
          <w:rFonts w:ascii="Times New Roman" w:hAnsi="Times New Roman" w:cs="Times New Roman"/>
          <w:sz w:val="28"/>
          <w:szCs w:val="28"/>
        </w:rPr>
        <w:lastRenderedPageBreak/>
        <w:t>заимствований принадлежит администрации</w:t>
      </w:r>
      <w:proofErr w:type="gramStart"/>
      <w:r w:rsidRPr="00AB668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853E4" w:rsidRPr="00AB6689" w:rsidRDefault="008853E4" w:rsidP="00885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3E4" w:rsidRPr="00AB6689" w:rsidRDefault="008853E4" w:rsidP="008853E4">
      <w:pPr>
        <w:shd w:val="clear" w:color="auto" w:fill="FFFFFF"/>
        <w:tabs>
          <w:tab w:val="left" w:pos="936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2. Поручить главе Рассветовского сельского поселения Староминского района Демченко Александру Викторовичу зарегистрировать Решение Совета Рассветовского сельского поселения «</w:t>
      </w:r>
      <w:r w:rsidRPr="00AB6689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в Устав Рассветовского сельского поселения Староминского района»</w:t>
      </w:r>
      <w:r w:rsidRPr="00AB6689">
        <w:rPr>
          <w:rFonts w:ascii="Times New Roman" w:hAnsi="Times New Roman" w:cs="Times New Roman"/>
          <w:sz w:val="28"/>
          <w:szCs w:val="28"/>
        </w:rPr>
        <w:t>, в установленном порядке.</w:t>
      </w:r>
    </w:p>
    <w:p w:rsidR="008853E4" w:rsidRPr="00AB6689" w:rsidRDefault="008853E4" w:rsidP="00885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3. Обнародовать зарегистрированное Решение Совета Рассветовского сельского поселения «</w:t>
      </w:r>
      <w:r w:rsidRPr="00AB6689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в Устав Рассветовского сельского поселения Староминского района».</w:t>
      </w:r>
    </w:p>
    <w:p w:rsidR="008853E4" w:rsidRPr="00AB6689" w:rsidRDefault="008853E4" w:rsidP="008853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689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AB6689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AB6689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выполнением настоящего решения возложить </w:t>
      </w:r>
      <w:r w:rsidRPr="00AB6689">
        <w:rPr>
          <w:rFonts w:ascii="Times New Roman" w:eastAsia="Times New Roman" w:hAnsi="Times New Roman" w:cs="Times New Roman"/>
          <w:sz w:val="28"/>
          <w:szCs w:val="28"/>
        </w:rPr>
        <w:t xml:space="preserve">на депутатскую комиссию по вопросам образования, здравоохранения, социальной защите населения, культуре, спорту, молодежи, взаимодействию с </w:t>
      </w:r>
      <w:r w:rsidRPr="00AB668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общественными организациями и средствами массовой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информации      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Алабердов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Р.А.</w:t>
      </w:r>
      <w:r w:rsidRPr="00AB6689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8853E4" w:rsidRPr="00AB6689" w:rsidRDefault="008853E4" w:rsidP="008853E4">
      <w:pPr>
        <w:pStyle w:val="a3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B6689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официального обнародования, за исключением пунктов 2-4 настоящего решения, вступающих в силу со дня его подписания.</w:t>
      </w:r>
    </w:p>
    <w:p w:rsidR="008853E4" w:rsidRPr="00AB6689" w:rsidRDefault="008853E4" w:rsidP="008853E4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53E4" w:rsidRPr="00AB6689" w:rsidRDefault="008853E4" w:rsidP="008853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53E4" w:rsidRPr="00AB6689" w:rsidRDefault="008853E4" w:rsidP="00885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3E4" w:rsidRPr="00AB6689" w:rsidRDefault="008853E4" w:rsidP="008853E4">
      <w:pPr>
        <w:pStyle w:val="a5"/>
        <w:jc w:val="left"/>
        <w:rPr>
          <w:b w:val="0"/>
        </w:rPr>
      </w:pPr>
      <w:r w:rsidRPr="00AB6689">
        <w:rPr>
          <w:b w:val="0"/>
        </w:rPr>
        <w:t>Глава Рассветовского сельского поселения</w:t>
      </w:r>
    </w:p>
    <w:p w:rsidR="008853E4" w:rsidRPr="00AB6689" w:rsidRDefault="008853E4" w:rsidP="008853E4">
      <w:pPr>
        <w:pStyle w:val="a5"/>
        <w:jc w:val="left"/>
        <w:rPr>
          <w:b w:val="0"/>
        </w:rPr>
      </w:pPr>
      <w:r w:rsidRPr="00AB6689">
        <w:rPr>
          <w:b w:val="0"/>
        </w:rPr>
        <w:t>Староминского района                                                                    А.В. Демченко</w:t>
      </w:r>
    </w:p>
    <w:p w:rsidR="008853E4" w:rsidRPr="00AB6689" w:rsidRDefault="008853E4" w:rsidP="008853E4">
      <w:pPr>
        <w:pStyle w:val="a5"/>
        <w:jc w:val="left"/>
        <w:rPr>
          <w:b w:val="0"/>
        </w:rPr>
      </w:pPr>
    </w:p>
    <w:p w:rsidR="008853E4" w:rsidRPr="00AB6689" w:rsidRDefault="008853E4" w:rsidP="008853E4">
      <w:pPr>
        <w:pStyle w:val="a5"/>
        <w:jc w:val="left"/>
        <w:rPr>
          <w:b w:val="0"/>
        </w:rPr>
      </w:pPr>
    </w:p>
    <w:p w:rsidR="008853E4" w:rsidRPr="00AB6689" w:rsidRDefault="008853E4" w:rsidP="008853E4">
      <w:pPr>
        <w:pStyle w:val="a5"/>
        <w:jc w:val="left"/>
        <w:rPr>
          <w:b w:val="0"/>
        </w:rPr>
      </w:pPr>
    </w:p>
    <w:p w:rsidR="008853E4" w:rsidRPr="00AB6689" w:rsidRDefault="008853E4" w:rsidP="008853E4">
      <w:pPr>
        <w:pStyle w:val="a5"/>
        <w:jc w:val="left"/>
        <w:rPr>
          <w:b w:val="0"/>
        </w:rPr>
      </w:pPr>
    </w:p>
    <w:p w:rsidR="008853E4" w:rsidRPr="00AB6689" w:rsidRDefault="008853E4" w:rsidP="008853E4">
      <w:pPr>
        <w:pStyle w:val="a5"/>
        <w:jc w:val="left"/>
        <w:rPr>
          <w:u w:val="single"/>
        </w:rPr>
      </w:pPr>
    </w:p>
    <w:p w:rsidR="008853E4" w:rsidRPr="00AB6689" w:rsidRDefault="008853E4" w:rsidP="008853E4">
      <w:pPr>
        <w:pStyle w:val="a5"/>
        <w:jc w:val="left"/>
        <w:rPr>
          <w:u w:val="single"/>
        </w:rPr>
      </w:pPr>
    </w:p>
    <w:p w:rsidR="008853E4" w:rsidRPr="00AB6689" w:rsidRDefault="008853E4" w:rsidP="008853E4">
      <w:pPr>
        <w:pStyle w:val="a5"/>
        <w:jc w:val="left"/>
        <w:rPr>
          <w:u w:val="single"/>
        </w:rPr>
      </w:pPr>
    </w:p>
    <w:p w:rsidR="008853E4" w:rsidRPr="00AB6689" w:rsidRDefault="008853E4" w:rsidP="008853E4">
      <w:pPr>
        <w:pStyle w:val="a5"/>
        <w:jc w:val="left"/>
        <w:rPr>
          <w:u w:val="single"/>
        </w:rPr>
      </w:pPr>
    </w:p>
    <w:p w:rsidR="008853E4" w:rsidRPr="00AB6689" w:rsidRDefault="008853E4" w:rsidP="008853E4">
      <w:pPr>
        <w:pStyle w:val="a5"/>
        <w:jc w:val="left"/>
        <w:rPr>
          <w:u w:val="single"/>
        </w:rPr>
      </w:pPr>
    </w:p>
    <w:p w:rsidR="008853E4" w:rsidRPr="00AB6689" w:rsidRDefault="008853E4" w:rsidP="008853E4">
      <w:pPr>
        <w:pStyle w:val="a5"/>
        <w:jc w:val="left"/>
        <w:rPr>
          <w:u w:val="single"/>
        </w:rPr>
      </w:pPr>
    </w:p>
    <w:p w:rsidR="008853E4" w:rsidRPr="00AB6689" w:rsidRDefault="008853E4" w:rsidP="008853E4">
      <w:pPr>
        <w:pStyle w:val="a5"/>
        <w:jc w:val="left"/>
        <w:rPr>
          <w:u w:val="single"/>
        </w:rPr>
      </w:pPr>
    </w:p>
    <w:p w:rsidR="008853E4" w:rsidRPr="00AB6689" w:rsidRDefault="008853E4" w:rsidP="008853E4">
      <w:pPr>
        <w:pStyle w:val="a5"/>
        <w:jc w:val="left"/>
        <w:rPr>
          <w:u w:val="single"/>
        </w:rPr>
      </w:pPr>
    </w:p>
    <w:p w:rsidR="008853E4" w:rsidRPr="00AB6689" w:rsidRDefault="008853E4" w:rsidP="008853E4">
      <w:pPr>
        <w:pStyle w:val="a5"/>
        <w:jc w:val="left"/>
        <w:rPr>
          <w:u w:val="single"/>
        </w:rPr>
      </w:pPr>
    </w:p>
    <w:p w:rsidR="008853E4" w:rsidRDefault="008853E4" w:rsidP="008853E4">
      <w:pPr>
        <w:pStyle w:val="a5"/>
        <w:jc w:val="left"/>
        <w:rPr>
          <w:u w:val="single"/>
        </w:rPr>
      </w:pPr>
    </w:p>
    <w:p w:rsidR="008853E4" w:rsidRDefault="008853E4" w:rsidP="008853E4">
      <w:pPr>
        <w:pStyle w:val="a5"/>
        <w:jc w:val="left"/>
        <w:rPr>
          <w:u w:val="single"/>
        </w:rPr>
      </w:pPr>
    </w:p>
    <w:p w:rsidR="008853E4" w:rsidRDefault="008853E4" w:rsidP="008853E4">
      <w:pPr>
        <w:pStyle w:val="a5"/>
        <w:jc w:val="left"/>
        <w:rPr>
          <w:u w:val="single"/>
        </w:rPr>
      </w:pPr>
    </w:p>
    <w:p w:rsidR="008853E4" w:rsidRDefault="008853E4" w:rsidP="008853E4">
      <w:pPr>
        <w:pStyle w:val="a5"/>
        <w:jc w:val="left"/>
        <w:rPr>
          <w:u w:val="single"/>
        </w:rPr>
      </w:pPr>
    </w:p>
    <w:p w:rsidR="008853E4" w:rsidRDefault="008853E4" w:rsidP="008853E4">
      <w:pPr>
        <w:pStyle w:val="a5"/>
        <w:jc w:val="left"/>
        <w:rPr>
          <w:u w:val="single"/>
        </w:rPr>
      </w:pPr>
    </w:p>
    <w:p w:rsidR="008853E4" w:rsidRDefault="008853E4" w:rsidP="008853E4">
      <w:pPr>
        <w:pStyle w:val="a5"/>
        <w:jc w:val="left"/>
        <w:rPr>
          <w:u w:val="single"/>
        </w:rPr>
      </w:pPr>
    </w:p>
    <w:p w:rsidR="008853E4" w:rsidRPr="00AB6689" w:rsidRDefault="008853E4" w:rsidP="008853E4">
      <w:pPr>
        <w:pStyle w:val="a5"/>
        <w:jc w:val="left"/>
        <w:rPr>
          <w:u w:val="single"/>
        </w:rPr>
      </w:pPr>
    </w:p>
    <w:p w:rsidR="008853E4" w:rsidRDefault="008853E4" w:rsidP="008853E4">
      <w:pPr>
        <w:pStyle w:val="a5"/>
        <w:jc w:val="left"/>
        <w:rPr>
          <w:u w:val="single"/>
        </w:rPr>
      </w:pPr>
    </w:p>
    <w:p w:rsidR="008853E4" w:rsidRPr="000816D9" w:rsidRDefault="008853E4" w:rsidP="008853E4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16D9">
        <w:rPr>
          <w:rFonts w:ascii="Times New Roman" w:hAnsi="Times New Roman" w:cs="Times New Roman"/>
          <w:b/>
          <w:bCs/>
          <w:sz w:val="28"/>
          <w:szCs w:val="28"/>
        </w:rPr>
        <w:t>ЛИСТ СОГЛАСОВАНИЯ</w:t>
      </w:r>
    </w:p>
    <w:p w:rsidR="008853E4" w:rsidRPr="000816D9" w:rsidRDefault="008853E4" w:rsidP="008853E4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решения Совета Рассветовского</w:t>
      </w:r>
      <w:r w:rsidRPr="000816D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8853E4" w:rsidRDefault="008853E4" w:rsidP="008853E4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16D9">
        <w:rPr>
          <w:rFonts w:ascii="Times New Roman" w:hAnsi="Times New Roman" w:cs="Times New Roman"/>
          <w:bCs/>
          <w:sz w:val="28"/>
          <w:szCs w:val="28"/>
        </w:rPr>
        <w:lastRenderedPageBreak/>
        <w:t>Староминск</w:t>
      </w:r>
      <w:r w:rsidR="000F4427">
        <w:rPr>
          <w:rFonts w:ascii="Times New Roman" w:hAnsi="Times New Roman" w:cs="Times New Roman"/>
          <w:bCs/>
          <w:sz w:val="28"/>
          <w:szCs w:val="28"/>
        </w:rPr>
        <w:t>ого района от 27.09.2019 № 2.2</w:t>
      </w:r>
      <w:r w:rsidRPr="000816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A0F3B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</w:t>
      </w:r>
      <w:r w:rsidRPr="000816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Устав </w:t>
      </w:r>
      <w:r w:rsidRPr="003A0F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Рассветовского </w:t>
      </w:r>
      <w:r w:rsidRPr="000816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</w:t>
      </w:r>
    </w:p>
    <w:p w:rsidR="008853E4" w:rsidRPr="000816D9" w:rsidRDefault="008853E4" w:rsidP="008853E4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16D9">
        <w:rPr>
          <w:rFonts w:ascii="Times New Roman" w:hAnsi="Times New Roman" w:cs="Times New Roman"/>
          <w:bCs/>
          <w:color w:val="000000"/>
          <w:sz w:val="28"/>
          <w:szCs w:val="28"/>
        </w:rPr>
        <w:t>Староминского района в новой редакции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8853E4" w:rsidRPr="000816D9" w:rsidRDefault="008853E4" w:rsidP="008853E4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3E4" w:rsidRPr="000816D9" w:rsidRDefault="008853E4" w:rsidP="008853E4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53E4" w:rsidRPr="000816D9" w:rsidRDefault="008853E4" w:rsidP="008853E4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53E4" w:rsidRPr="000816D9" w:rsidRDefault="008853E4" w:rsidP="008853E4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6D9">
        <w:rPr>
          <w:rFonts w:ascii="Times New Roman" w:hAnsi="Times New Roman" w:cs="Times New Roman"/>
          <w:sz w:val="28"/>
          <w:szCs w:val="28"/>
        </w:rPr>
        <w:t>Проект внесен</w:t>
      </w:r>
    </w:p>
    <w:p w:rsidR="008853E4" w:rsidRPr="000816D9" w:rsidRDefault="008853E4" w:rsidP="008853E4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Главой Рассветовского</w:t>
      </w:r>
      <w:r w:rsidRPr="000816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853E4" w:rsidRPr="000816D9" w:rsidRDefault="008853E4" w:rsidP="008853E4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6D9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А.В. Демченко</w:t>
      </w:r>
    </w:p>
    <w:p w:rsidR="008853E4" w:rsidRPr="000816D9" w:rsidRDefault="008853E4" w:rsidP="008853E4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3E4" w:rsidRPr="000816D9" w:rsidRDefault="008853E4" w:rsidP="008853E4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3E4" w:rsidRPr="000816D9" w:rsidRDefault="008853E4" w:rsidP="008853E4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6D9">
        <w:rPr>
          <w:rFonts w:ascii="Times New Roman" w:hAnsi="Times New Roman" w:cs="Times New Roman"/>
          <w:sz w:val="28"/>
          <w:szCs w:val="28"/>
        </w:rPr>
        <w:t>Проект подготовлен:</w:t>
      </w:r>
    </w:p>
    <w:p w:rsidR="008853E4" w:rsidRPr="000816D9" w:rsidRDefault="008853E4" w:rsidP="008853E4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6D9">
        <w:rPr>
          <w:rFonts w:ascii="Times New Roman" w:hAnsi="Times New Roman" w:cs="Times New Roman"/>
          <w:sz w:val="28"/>
          <w:szCs w:val="28"/>
        </w:rPr>
        <w:t>Специалист 1 категории администрации</w:t>
      </w:r>
    </w:p>
    <w:p w:rsidR="008853E4" w:rsidRPr="000816D9" w:rsidRDefault="008853E4" w:rsidP="008853E4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Рассветовского</w:t>
      </w:r>
      <w:r w:rsidRPr="000816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853E4" w:rsidRPr="000816D9" w:rsidRDefault="008853E4" w:rsidP="008853E4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6D9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Челидзе</w:t>
      </w:r>
      <w:proofErr w:type="spellEnd"/>
    </w:p>
    <w:p w:rsidR="008853E4" w:rsidRPr="000816D9" w:rsidRDefault="008853E4" w:rsidP="008853E4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3E4" w:rsidRPr="000816D9" w:rsidRDefault="008853E4" w:rsidP="008853E4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3E4" w:rsidRPr="000816D9" w:rsidRDefault="008853E4" w:rsidP="008853E4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6D9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8853E4" w:rsidRPr="000816D9" w:rsidRDefault="008853E4" w:rsidP="008853E4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6D9">
        <w:rPr>
          <w:rFonts w:ascii="Times New Roman" w:hAnsi="Times New Roman" w:cs="Times New Roman"/>
          <w:sz w:val="28"/>
          <w:szCs w:val="28"/>
        </w:rPr>
        <w:t>Специалист 1 категории администрации</w:t>
      </w:r>
    </w:p>
    <w:p w:rsidR="008853E4" w:rsidRPr="000816D9" w:rsidRDefault="008853E4" w:rsidP="008853E4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Рассветовского</w:t>
      </w:r>
      <w:r w:rsidRPr="000816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853E4" w:rsidRPr="000816D9" w:rsidRDefault="008853E4" w:rsidP="008853E4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6D9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F4427">
        <w:rPr>
          <w:rFonts w:ascii="Times New Roman" w:hAnsi="Times New Roman" w:cs="Times New Roman"/>
          <w:sz w:val="28"/>
          <w:szCs w:val="28"/>
        </w:rPr>
        <w:t xml:space="preserve"> Л.В. </w:t>
      </w:r>
      <w:proofErr w:type="spellStart"/>
      <w:r w:rsidR="000F4427">
        <w:rPr>
          <w:rFonts w:ascii="Times New Roman" w:hAnsi="Times New Roman" w:cs="Times New Roman"/>
          <w:sz w:val="28"/>
          <w:szCs w:val="28"/>
        </w:rPr>
        <w:t>Бреева</w:t>
      </w:r>
      <w:proofErr w:type="spellEnd"/>
    </w:p>
    <w:p w:rsidR="008853E4" w:rsidRDefault="008853E4" w:rsidP="008853E4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70B" w:rsidRPr="000816D9" w:rsidRDefault="0040170B" w:rsidP="008853E4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70B" w:rsidRPr="000816D9" w:rsidRDefault="0040170B" w:rsidP="0040170B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6D9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40170B" w:rsidRPr="0040170B" w:rsidRDefault="0040170B" w:rsidP="0040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170B">
        <w:rPr>
          <w:rFonts w:ascii="Times New Roman" w:hAnsi="Times New Roman" w:cs="Times New Roman"/>
          <w:sz w:val="28"/>
          <w:szCs w:val="28"/>
        </w:rPr>
        <w:t xml:space="preserve">Председатель комиссию по вопросам </w:t>
      </w:r>
    </w:p>
    <w:p w:rsidR="0040170B" w:rsidRDefault="0040170B" w:rsidP="0040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170B">
        <w:rPr>
          <w:rFonts w:ascii="Times New Roman" w:hAnsi="Times New Roman" w:cs="Times New Roman"/>
          <w:sz w:val="28"/>
          <w:szCs w:val="28"/>
        </w:rPr>
        <w:t xml:space="preserve">образования, здравоохранения, </w:t>
      </w:r>
      <w:proofErr w:type="gramStart"/>
      <w:r w:rsidRPr="0040170B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 w:rsidRPr="004017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70B" w:rsidRDefault="0040170B" w:rsidP="0040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170B">
        <w:rPr>
          <w:rFonts w:ascii="Times New Roman" w:hAnsi="Times New Roman" w:cs="Times New Roman"/>
          <w:sz w:val="28"/>
          <w:szCs w:val="28"/>
        </w:rPr>
        <w:t>защите населения, культуре, спорту, молодежи,</w:t>
      </w:r>
    </w:p>
    <w:p w:rsidR="0040170B" w:rsidRDefault="0040170B" w:rsidP="0040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170B">
        <w:rPr>
          <w:rFonts w:ascii="Times New Roman" w:hAnsi="Times New Roman" w:cs="Times New Roman"/>
          <w:sz w:val="28"/>
          <w:szCs w:val="28"/>
        </w:rPr>
        <w:t xml:space="preserve"> взаимодействию с общественными организациями </w:t>
      </w:r>
    </w:p>
    <w:p w:rsidR="0040170B" w:rsidRPr="0040170B" w:rsidRDefault="0040170B" w:rsidP="0040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170B">
        <w:rPr>
          <w:rFonts w:ascii="Times New Roman" w:hAnsi="Times New Roman" w:cs="Times New Roman"/>
          <w:sz w:val="28"/>
          <w:szCs w:val="28"/>
        </w:rPr>
        <w:t xml:space="preserve">и средствами массовой информации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Р.А.Алабердов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3E4" w:rsidRPr="0040170B" w:rsidRDefault="008853E4" w:rsidP="0040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3E4" w:rsidRPr="0040170B" w:rsidRDefault="008853E4" w:rsidP="0040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3E4" w:rsidRDefault="008853E4" w:rsidP="008853E4">
      <w:pPr>
        <w:pStyle w:val="a5"/>
        <w:jc w:val="left"/>
        <w:rPr>
          <w:u w:val="single"/>
        </w:rPr>
      </w:pPr>
    </w:p>
    <w:p w:rsidR="008853E4" w:rsidRDefault="008853E4" w:rsidP="008853E4">
      <w:pPr>
        <w:pStyle w:val="a5"/>
        <w:jc w:val="left"/>
        <w:rPr>
          <w:u w:val="single"/>
        </w:rPr>
      </w:pPr>
    </w:p>
    <w:p w:rsidR="008853E4" w:rsidRDefault="008853E4" w:rsidP="008853E4">
      <w:pPr>
        <w:pStyle w:val="a5"/>
        <w:jc w:val="left"/>
        <w:rPr>
          <w:u w:val="single"/>
        </w:rPr>
      </w:pPr>
    </w:p>
    <w:p w:rsidR="008853E4" w:rsidRDefault="008853E4" w:rsidP="008853E4">
      <w:pPr>
        <w:pStyle w:val="a5"/>
        <w:jc w:val="left"/>
        <w:rPr>
          <w:u w:val="single"/>
        </w:rPr>
      </w:pPr>
    </w:p>
    <w:p w:rsidR="008853E4" w:rsidRDefault="008853E4" w:rsidP="008853E4">
      <w:pPr>
        <w:pStyle w:val="a5"/>
        <w:jc w:val="left"/>
        <w:rPr>
          <w:u w:val="single"/>
        </w:rPr>
      </w:pPr>
    </w:p>
    <w:p w:rsidR="008853E4" w:rsidRDefault="008853E4" w:rsidP="008853E4">
      <w:pPr>
        <w:pStyle w:val="a5"/>
        <w:jc w:val="left"/>
        <w:rPr>
          <w:u w:val="single"/>
        </w:rPr>
      </w:pPr>
    </w:p>
    <w:p w:rsidR="008853E4" w:rsidRDefault="008853E4" w:rsidP="008853E4">
      <w:pPr>
        <w:pStyle w:val="a5"/>
        <w:jc w:val="left"/>
        <w:rPr>
          <w:u w:val="single"/>
        </w:rPr>
      </w:pPr>
    </w:p>
    <w:p w:rsidR="008853E4" w:rsidRDefault="008853E4" w:rsidP="008853E4">
      <w:pPr>
        <w:pStyle w:val="a5"/>
        <w:jc w:val="left"/>
        <w:rPr>
          <w:u w:val="single"/>
        </w:rPr>
      </w:pPr>
    </w:p>
    <w:p w:rsidR="008853E4" w:rsidRDefault="008853E4" w:rsidP="008853E4">
      <w:pPr>
        <w:pStyle w:val="a5"/>
        <w:jc w:val="left"/>
        <w:rPr>
          <w:u w:val="single"/>
        </w:rPr>
      </w:pPr>
    </w:p>
    <w:p w:rsidR="008853E4" w:rsidRDefault="008853E4" w:rsidP="008853E4">
      <w:pPr>
        <w:pStyle w:val="a5"/>
        <w:jc w:val="left"/>
        <w:rPr>
          <w:u w:val="single"/>
        </w:rPr>
      </w:pPr>
    </w:p>
    <w:p w:rsidR="008853E4" w:rsidRDefault="008853E4" w:rsidP="008853E4">
      <w:pPr>
        <w:pStyle w:val="a5"/>
        <w:jc w:val="left"/>
        <w:rPr>
          <w:u w:val="single"/>
        </w:rPr>
      </w:pPr>
    </w:p>
    <w:p w:rsidR="008853E4" w:rsidRPr="00AB6689" w:rsidRDefault="008853E4" w:rsidP="008853E4">
      <w:pPr>
        <w:pStyle w:val="a5"/>
        <w:jc w:val="left"/>
        <w:rPr>
          <w:u w:val="single"/>
        </w:rPr>
      </w:pPr>
    </w:p>
    <w:sectPr w:rsidR="008853E4" w:rsidRPr="00AB6689" w:rsidSect="00A2272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CC"/>
    <w:family w:val="moder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39D"/>
    <w:rsid w:val="000F4427"/>
    <w:rsid w:val="0040170B"/>
    <w:rsid w:val="0076117E"/>
    <w:rsid w:val="008853E4"/>
    <w:rsid w:val="00A2272E"/>
    <w:rsid w:val="00A5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3E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853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3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3E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53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Plain Text"/>
    <w:basedOn w:val="a"/>
    <w:link w:val="a4"/>
    <w:rsid w:val="008853E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853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8853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8853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Subtitle"/>
    <w:basedOn w:val="a"/>
    <w:link w:val="a8"/>
    <w:qFormat/>
    <w:rsid w:val="008853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8">
    <w:name w:val="Подзаголовок Знак"/>
    <w:basedOn w:val="a0"/>
    <w:link w:val="a7"/>
    <w:rsid w:val="008853E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Nonformat">
    <w:name w:val="Nonformat"/>
    <w:basedOn w:val="a"/>
    <w:rsid w:val="008853E4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8853E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8853E4"/>
    <w:rPr>
      <w:rFonts w:eastAsiaTheme="minorEastAsia"/>
      <w:lang w:eastAsia="ru-RU"/>
    </w:rPr>
  </w:style>
  <w:style w:type="paragraph" w:customStyle="1" w:styleId="ConsNormal">
    <w:name w:val="ConsNormal"/>
    <w:rsid w:val="008853E4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rsid w:val="00885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effect w:val="sparkle"/>
    </w:rPr>
  </w:style>
  <w:style w:type="paragraph" w:customStyle="1" w:styleId="31">
    <w:name w:val="Основной текст 31"/>
    <w:basedOn w:val="a"/>
    <w:rsid w:val="008853E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b/>
      <w:sz w:val="24"/>
      <w:szCs w:val="20"/>
      <w:lang w:val="en-US" w:eastAsia="en-US" w:bidi="en-US"/>
    </w:rPr>
  </w:style>
  <w:style w:type="character" w:styleId="ac">
    <w:name w:val="Hyperlink"/>
    <w:basedOn w:val="a0"/>
    <w:uiPriority w:val="99"/>
    <w:semiHidden/>
    <w:unhideWhenUsed/>
    <w:rsid w:val="008853E4"/>
    <w:rPr>
      <w:color w:val="0000FF"/>
      <w:u w:val="single"/>
    </w:rPr>
  </w:style>
  <w:style w:type="paragraph" w:styleId="ad">
    <w:name w:val="Body Text Indent"/>
    <w:basedOn w:val="a"/>
    <w:link w:val="ae"/>
    <w:uiPriority w:val="99"/>
    <w:semiHidden/>
    <w:unhideWhenUsed/>
    <w:rsid w:val="008853E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8853E4"/>
    <w:rPr>
      <w:rFonts w:eastAsiaTheme="minorEastAsia"/>
      <w:lang w:eastAsia="ru-RU"/>
    </w:rPr>
  </w:style>
  <w:style w:type="character" w:styleId="af">
    <w:name w:val="Emphasis"/>
    <w:qFormat/>
    <w:rsid w:val="008853E4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0F4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F442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3E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853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3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3E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53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Plain Text"/>
    <w:basedOn w:val="a"/>
    <w:link w:val="a4"/>
    <w:rsid w:val="008853E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853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8853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8853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Subtitle"/>
    <w:basedOn w:val="a"/>
    <w:link w:val="a8"/>
    <w:qFormat/>
    <w:rsid w:val="008853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8">
    <w:name w:val="Подзаголовок Знак"/>
    <w:basedOn w:val="a0"/>
    <w:link w:val="a7"/>
    <w:rsid w:val="008853E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Nonformat">
    <w:name w:val="Nonformat"/>
    <w:basedOn w:val="a"/>
    <w:rsid w:val="008853E4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8853E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8853E4"/>
    <w:rPr>
      <w:rFonts w:eastAsiaTheme="minorEastAsia"/>
      <w:lang w:eastAsia="ru-RU"/>
    </w:rPr>
  </w:style>
  <w:style w:type="paragraph" w:customStyle="1" w:styleId="ConsNormal">
    <w:name w:val="ConsNormal"/>
    <w:rsid w:val="008853E4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rsid w:val="00885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effect w:val="sparkle"/>
    </w:rPr>
  </w:style>
  <w:style w:type="paragraph" w:customStyle="1" w:styleId="31">
    <w:name w:val="Основной текст 31"/>
    <w:basedOn w:val="a"/>
    <w:rsid w:val="008853E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b/>
      <w:sz w:val="24"/>
      <w:szCs w:val="20"/>
      <w:lang w:val="en-US" w:eastAsia="en-US" w:bidi="en-US"/>
    </w:rPr>
  </w:style>
  <w:style w:type="character" w:styleId="ac">
    <w:name w:val="Hyperlink"/>
    <w:basedOn w:val="a0"/>
    <w:uiPriority w:val="99"/>
    <w:semiHidden/>
    <w:unhideWhenUsed/>
    <w:rsid w:val="008853E4"/>
    <w:rPr>
      <w:color w:val="0000FF"/>
      <w:u w:val="single"/>
    </w:rPr>
  </w:style>
  <w:style w:type="paragraph" w:styleId="ad">
    <w:name w:val="Body Text Indent"/>
    <w:basedOn w:val="a"/>
    <w:link w:val="ae"/>
    <w:uiPriority w:val="99"/>
    <w:semiHidden/>
    <w:unhideWhenUsed/>
    <w:rsid w:val="008853E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8853E4"/>
    <w:rPr>
      <w:rFonts w:eastAsiaTheme="minorEastAsia"/>
      <w:lang w:eastAsia="ru-RU"/>
    </w:rPr>
  </w:style>
  <w:style w:type="character" w:styleId="af">
    <w:name w:val="Emphasis"/>
    <w:qFormat/>
    <w:rsid w:val="008853E4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0F4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F442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3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7;&#1088;&#1072;&#1074;&#1086;-&#1084;&#1080;&#1085;&#1102;&#1089;&#1090;.&#1088;&#1092;).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345373019C8D56C13BA18748645D86133630663ACF3D35117758F98ACD1DFD782D19u3E9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3034</Words>
  <Characters>17300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</cp:revision>
  <cp:lastPrinted>2019-09-30T16:33:00Z</cp:lastPrinted>
  <dcterms:created xsi:type="dcterms:W3CDTF">2019-09-18T06:02:00Z</dcterms:created>
  <dcterms:modified xsi:type="dcterms:W3CDTF">2019-10-24T12:34:00Z</dcterms:modified>
</cp:coreProperties>
</file>