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3" w:rsidRPr="00327CA3" w:rsidRDefault="00327CA3" w:rsidP="008C2A5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 wp14:anchorId="1E6957C1" wp14:editId="4A585C15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8C2A5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B5327B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18.03.2020</w:t>
      </w:r>
      <w:r w:rsidR="00327CA3">
        <w:rPr>
          <w:sz w:val="28"/>
          <w:szCs w:val="28"/>
        </w:rPr>
        <w:t xml:space="preserve">                                                                 </w:t>
      </w:r>
      <w:r w:rsidR="006F1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№22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О проведении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 w:rsidRPr="002E7FD4">
        <w:rPr>
          <w:b/>
          <w:bCs/>
          <w:szCs w:val="28"/>
        </w:rPr>
        <w:t xml:space="preserve"> месячника </w:t>
      </w:r>
      <w:r w:rsidR="006F1453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субботника </w:t>
      </w: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</w:p>
    <w:p w:rsidR="00327CA3" w:rsidRPr="002E7FD4" w:rsidRDefault="00327CA3" w:rsidP="00B402A4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в соответствии с </w:t>
      </w:r>
      <w:r w:rsidRPr="008F4DFA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(губернатора) Краснодарского края </w:t>
      </w:r>
      <w:r w:rsidR="006E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16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</w:t>
      </w:r>
      <w:r w:rsidR="006E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арта 2020 года № 50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-р</w:t>
      </w:r>
      <w:r w:rsidRPr="006C54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</w:t>
      </w:r>
      <w:proofErr w:type="spellStart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Всекубанского</w:t>
      </w:r>
      <w:proofErr w:type="spellEnd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месячника и субботника по благоустройству и наведению са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нитарного порядка на территории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Краснодарского края»</w:t>
      </w:r>
      <w:r w:rsidRPr="008F4DFA">
        <w:rPr>
          <w:rFonts w:ascii="Times New Roman" w:hAnsi="Times New Roman" w:cs="Times New Roman"/>
          <w:sz w:val="28"/>
          <w:szCs w:val="28"/>
        </w:rPr>
        <w:t>,</w:t>
      </w:r>
      <w:r w:rsidRPr="002E7FD4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1.Провести на территории</w:t>
      </w:r>
      <w:r w:rsidRPr="000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 по наведению санитарного порядка и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 w:rsidR="006E1118">
        <w:rPr>
          <w:rFonts w:ascii="Times New Roman" w:hAnsi="Times New Roman" w:cs="Times New Roman"/>
          <w:sz w:val="28"/>
          <w:szCs w:val="28"/>
        </w:rPr>
        <w:t xml:space="preserve"> 16 марта по 16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6E1118">
        <w:rPr>
          <w:rFonts w:ascii="Times New Roman" w:hAnsi="Times New Roman" w:cs="Times New Roman"/>
          <w:sz w:val="28"/>
          <w:szCs w:val="28"/>
        </w:rPr>
        <w:t xml:space="preserve">а 11 апреля 2020г. – </w:t>
      </w:r>
      <w:r>
        <w:rPr>
          <w:rFonts w:ascii="Times New Roman" w:hAnsi="Times New Roman" w:cs="Times New Roman"/>
          <w:sz w:val="28"/>
          <w:szCs w:val="28"/>
        </w:rPr>
        <w:t xml:space="preserve"> субботник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</w:t>
      </w:r>
      <w:r w:rsidR="006E1118">
        <w:rPr>
          <w:rFonts w:ascii="Times New Roman" w:hAnsi="Times New Roman" w:cs="Times New Roman"/>
          <w:sz w:val="28"/>
          <w:szCs w:val="28"/>
        </w:rPr>
        <w:t>убанский</w:t>
      </w:r>
      <w:proofErr w:type="spellEnd"/>
      <w:r w:rsidR="006E1118">
        <w:rPr>
          <w:rFonts w:ascii="Times New Roman" w:hAnsi="Times New Roman" w:cs="Times New Roman"/>
          <w:sz w:val="28"/>
          <w:szCs w:val="28"/>
        </w:rPr>
        <w:t xml:space="preserve"> месячник и </w:t>
      </w:r>
      <w:r>
        <w:rPr>
          <w:rFonts w:ascii="Times New Roman" w:hAnsi="Times New Roman" w:cs="Times New Roman"/>
          <w:sz w:val="28"/>
          <w:szCs w:val="28"/>
        </w:rPr>
        <w:t xml:space="preserve"> субботник).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месячника и </w:t>
      </w:r>
      <w:r>
        <w:rPr>
          <w:rFonts w:ascii="Times New Roman" w:hAnsi="Times New Roman" w:cs="Times New Roman"/>
          <w:sz w:val="28"/>
          <w:szCs w:val="28"/>
        </w:rPr>
        <w:t xml:space="preserve"> субботника,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территорий н</w:t>
      </w:r>
      <w:r w:rsidR="006E1118">
        <w:rPr>
          <w:rFonts w:ascii="Times New Roman" w:hAnsi="Times New Roman" w:cs="Times New Roman"/>
          <w:sz w:val="28"/>
          <w:szCs w:val="28"/>
        </w:rPr>
        <w:t xml:space="preserve">аселенных </w:t>
      </w:r>
      <w:proofErr w:type="spellStart"/>
      <w:r w:rsidR="006E1118">
        <w:rPr>
          <w:rFonts w:ascii="Times New Roman" w:hAnsi="Times New Roman" w:cs="Times New Roman"/>
          <w:sz w:val="28"/>
          <w:szCs w:val="28"/>
        </w:rPr>
        <w:t>пунктв</w:t>
      </w:r>
      <w:proofErr w:type="spellEnd"/>
      <w:r w:rsidR="006E1118">
        <w:rPr>
          <w:rFonts w:ascii="Times New Roman" w:hAnsi="Times New Roman" w:cs="Times New Roman"/>
          <w:sz w:val="28"/>
          <w:szCs w:val="28"/>
        </w:rPr>
        <w:t xml:space="preserve"> поселения с 16</w:t>
      </w:r>
      <w:r w:rsidRPr="003B5EC6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6E1118">
        <w:rPr>
          <w:rFonts w:ascii="Times New Roman" w:hAnsi="Times New Roman" w:cs="Times New Roman"/>
          <w:sz w:val="28"/>
          <w:szCs w:val="28"/>
        </w:rPr>
        <w:t>16 апреля 2020</w:t>
      </w:r>
      <w:r w:rsidRPr="003B5EC6">
        <w:rPr>
          <w:rFonts w:ascii="Times New Roman" w:hAnsi="Times New Roman" w:cs="Times New Roman"/>
          <w:sz w:val="28"/>
          <w:szCs w:val="28"/>
        </w:rPr>
        <w:t xml:space="preserve"> года, а </w:t>
      </w:r>
      <w:r w:rsidR="006E1118">
        <w:rPr>
          <w:rFonts w:ascii="Times New Roman" w:hAnsi="Times New Roman" w:cs="Times New Roman"/>
          <w:sz w:val="28"/>
          <w:szCs w:val="28"/>
        </w:rPr>
        <w:t>11 апреля 2020</w:t>
      </w:r>
      <w:r w:rsidR="000E0D65">
        <w:rPr>
          <w:rFonts w:ascii="Times New Roman" w:hAnsi="Times New Roman" w:cs="Times New Roman"/>
          <w:sz w:val="28"/>
          <w:szCs w:val="28"/>
        </w:rPr>
        <w:t>г.</w:t>
      </w:r>
      <w:r w:rsidR="006E11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субботника;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 xml:space="preserve">)работу 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силами предприятий, организаций, учреждений,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</w:t>
      </w:r>
      <w:r w:rsidR="000E0D65">
        <w:rPr>
          <w:rFonts w:ascii="Times New Roman" w:hAnsi="Times New Roman" w:cs="Times New Roman"/>
          <w:sz w:val="28"/>
          <w:szCs w:val="28"/>
        </w:rPr>
        <w:t xml:space="preserve">производственных территорий предприятий,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lastRenderedPageBreak/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FD4">
        <w:rPr>
          <w:rFonts w:ascii="Times New Roman" w:hAnsi="Times New Roman" w:cs="Times New Roman"/>
          <w:sz w:val="28"/>
          <w:szCs w:val="28"/>
        </w:rPr>
        <w:t>)проведение инвентаризации посадок,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)совместно с собственниками земель регулярное выполнение работ по уборке мусора в придорожных полосах автомобильных дорог;</w:t>
      </w:r>
    </w:p>
    <w:p w:rsidR="00327CA3" w:rsidRPr="0046663A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7FD4">
        <w:rPr>
          <w:rFonts w:ascii="Times New Roman" w:hAnsi="Times New Roman" w:cs="Times New Roman"/>
          <w:sz w:val="28"/>
          <w:szCs w:val="28"/>
        </w:rPr>
        <w:t>)работу по снижению численности безнадзорных животных;</w:t>
      </w:r>
    </w:p>
    <w:p w:rsidR="000E0D65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Pr="002E7FD4">
        <w:rPr>
          <w:rFonts w:ascii="Times New Roman" w:hAnsi="Times New Roman" w:cs="Times New Roman"/>
          <w:sz w:val="28"/>
          <w:szCs w:val="28"/>
        </w:rPr>
        <w:t>;</w:t>
      </w:r>
      <w:r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9)сбор макулатуры и иного вторичного сырья с передачей его на переработку соответствующим предприятиям;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7CA3" w:rsidRPr="002E7FD4">
        <w:rPr>
          <w:rFonts w:ascii="Times New Roman" w:hAnsi="Times New Roman" w:cs="Times New Roman"/>
          <w:sz w:val="28"/>
          <w:szCs w:val="28"/>
        </w:rPr>
        <w:t>)разработать график работ по санитарной очистке кладбищ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CA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27CA3"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 w:rsidR="00327CA3"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  <w:r w:rsidR="00327CA3"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CA3">
        <w:rPr>
          <w:rFonts w:ascii="Times New Roman" w:hAnsi="Times New Roman" w:cs="Times New Roman"/>
          <w:sz w:val="28"/>
          <w:szCs w:val="28"/>
        </w:rPr>
        <w:t>)с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еженедельно (по четвергам)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месяч</w:t>
      </w:r>
      <w:r w:rsidR="006E1118">
        <w:rPr>
          <w:rFonts w:ascii="Times New Roman" w:hAnsi="Times New Roman" w:cs="Times New Roman"/>
          <w:sz w:val="28"/>
          <w:szCs w:val="28"/>
        </w:rPr>
        <w:t>ника, а 11</w:t>
      </w:r>
      <w:r w:rsidR="00B402A4">
        <w:rPr>
          <w:rFonts w:ascii="Times New Roman" w:hAnsi="Times New Roman" w:cs="Times New Roman"/>
          <w:sz w:val="28"/>
          <w:szCs w:val="28"/>
        </w:rPr>
        <w:t xml:space="preserve"> апреля до 10.00 – </w:t>
      </w:r>
      <w:r w:rsidR="006E1118">
        <w:rPr>
          <w:rFonts w:ascii="Times New Roman" w:hAnsi="Times New Roman" w:cs="Times New Roman"/>
          <w:sz w:val="28"/>
          <w:szCs w:val="28"/>
        </w:rPr>
        <w:t xml:space="preserve">о ходе проведения </w:t>
      </w:r>
      <w:r w:rsidR="00B402A4">
        <w:rPr>
          <w:rFonts w:ascii="Times New Roman" w:hAnsi="Times New Roman" w:cs="Times New Roman"/>
          <w:sz w:val="28"/>
          <w:szCs w:val="28"/>
        </w:rPr>
        <w:t xml:space="preserve">субботника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в </w:t>
      </w:r>
      <w:r w:rsidR="00B402A4">
        <w:rPr>
          <w:rFonts w:ascii="Times New Roman" w:hAnsi="Times New Roman" w:cs="Times New Roman"/>
          <w:sz w:val="28"/>
          <w:szCs w:val="28"/>
        </w:rPr>
        <w:t xml:space="preserve">отдел 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 </w:t>
      </w:r>
      <w:r w:rsidR="00B402A4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6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402A4" w:rsidRPr="00AF718D">
        <w:rPr>
          <w:rFonts w:ascii="Times New Roman" w:hAnsi="Times New Roman" w:cs="Times New Roman"/>
          <w:sz w:val="28"/>
          <w:szCs w:val="28"/>
        </w:rPr>
        <w:t xml:space="preserve">  </w:t>
      </w:r>
      <w:r w:rsidR="00B402A4" w:rsidRPr="002E7FD4">
        <w:rPr>
          <w:rFonts w:ascii="Times New Roman" w:hAnsi="Times New Roman" w:cs="Times New Roman"/>
          <w:sz w:val="28"/>
          <w:szCs w:val="28"/>
        </w:rPr>
        <w:t>для обобщения и доклада в администрацию Краснодарского края</w:t>
      </w:r>
      <w:r w:rsidR="00B402A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B402A4" w:rsidRPr="002E7FD4">
        <w:rPr>
          <w:rFonts w:ascii="Times New Roman" w:hAnsi="Times New Roman" w:cs="Times New Roman"/>
          <w:sz w:val="28"/>
          <w:szCs w:val="28"/>
        </w:rPr>
        <w:t>2 к настоящему постановлению;</w:t>
      </w:r>
      <w:proofErr w:type="gramEnd"/>
    </w:p>
    <w:p w:rsidR="00327CA3" w:rsidRDefault="00B402A4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 xml:space="preserve">размещение данного постановления на официальном сайте администрации Рассветовского сельского поселения  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главного инспектора администрации Рассветовского сельского поселения Н.В.Бронштейн.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EA3162" w:rsidRDefault="00327CA3" w:rsidP="00B5327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</w:t>
            </w:r>
            <w:r w:rsidR="00B5327B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  от 18.03.2020</w:t>
            </w:r>
            <w:r w:rsidR="006F1453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_</w:t>
            </w:r>
            <w:r w:rsidRPr="00EA3162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№ </w:t>
            </w:r>
            <w:r w:rsidR="00B5327B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22</w:t>
            </w:r>
            <w:r w:rsidR="006F1453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______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B402A4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СОСТАВ</w:t>
      </w:r>
    </w:p>
    <w:p w:rsidR="00327CA3" w:rsidRPr="006E1118" w:rsidRDefault="00327CA3" w:rsidP="006E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</w:t>
      </w:r>
      <w:r w:rsidR="006E1118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6E1118">
        <w:rPr>
          <w:rFonts w:ascii="Times New Roman" w:hAnsi="Times New Roman" w:cs="Times New Roman"/>
          <w:bCs/>
          <w:sz w:val="28"/>
          <w:szCs w:val="28"/>
        </w:rPr>
        <w:t xml:space="preserve"> месячника и 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 субботника 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>
        <w:rPr>
          <w:bCs/>
          <w:szCs w:val="28"/>
        </w:rPr>
        <w:t xml:space="preserve"> </w:t>
      </w:r>
      <w:r w:rsidRPr="006E1118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А.В.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Бронштейн Н.В.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  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Л.И.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Светлячек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                         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В.В.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Е.А.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район»;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К.А.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отделения №2 АО фирмы «Агрокомплекс»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Н.И.Ткачева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21C8" w:rsidRDefault="008A21C8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 w:firstRow="0" w:lastRow="0" w:firstColumn="0" w:lastColumn="0" w:noHBand="0" w:noVBand="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8A21C8" w:rsidRDefault="008A21C8" w:rsidP="008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B5327B">
              <w:rPr>
                <w:rFonts w:ascii="Times New Roman" w:hAnsi="Times New Roman" w:cs="Times New Roman"/>
                <w:sz w:val="28"/>
                <w:szCs w:val="28"/>
              </w:rPr>
              <w:t xml:space="preserve">от 18.03.2020 </w:t>
            </w:r>
            <w:r w:rsidRPr="008A21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32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8A21C8" w:rsidRPr="002E7FD4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43485" w:rsidRPr="002E7FD4" w:rsidRDefault="00643485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485" w:rsidRDefault="00643485" w:rsidP="008A21C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ED40D7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2E7FD4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субботника по наведению санитарного порядка и благоустройству населенных пу</w:t>
      </w:r>
      <w:r w:rsidR="006E1118">
        <w:rPr>
          <w:rFonts w:ascii="Times New Roman" w:hAnsi="Times New Roman" w:cs="Times New Roman"/>
          <w:color w:val="000000"/>
          <w:spacing w:val="2"/>
          <w:sz w:val="28"/>
          <w:szCs w:val="28"/>
        </w:rPr>
        <w:t>нктов Краснодарского края в 2020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году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____________2020</w:t>
      </w:r>
      <w:r w:rsidR="00B01E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по _____________</w:t>
      </w:r>
      <w:r w:rsidR="006434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2020</w:t>
      </w:r>
      <w:r w:rsidR="006434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A12471" w:rsidRDefault="006E1118" w:rsidP="006E111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5045"/>
        <w:gridCol w:w="1189"/>
        <w:gridCol w:w="1591"/>
        <w:gridCol w:w="1351"/>
      </w:tblGrid>
      <w:tr w:rsidR="006E1118" w:rsidRPr="00D554FF" w:rsidTr="00684204">
        <w:trPr>
          <w:trHeight w:val="799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  <w:r w:rsidRPr="00D554FF">
              <w:rPr>
                <w:sz w:val="24"/>
                <w:szCs w:val="24"/>
              </w:rPr>
              <w:t>Примечание</w:t>
            </w:r>
          </w:p>
        </w:tc>
      </w:tr>
      <w:tr w:rsidR="006E1118" w:rsidRPr="00D554FF" w:rsidTr="00684204">
        <w:trPr>
          <w:trHeight w:val="575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Оборудовано контейнерных площадок, расположенных на муниципальной территории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573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Оборудовано площадок для  раздельного накопления ТКО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Оборудовано площадок для  сбора крупногабаритных отходов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351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Установлено контейнеров для сбора опасных отходов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Установлено урн для сбора мусора в     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Заменено контейнеров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в СМИ, видеоматериалы, наружная реклама) о раздельном накоплении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в СМИ, видеоматериалы, наружная реклама) об отказе в использовании полиэтиленовых пакетов и пластиковой тары, а также о возможности потребления </w:t>
            </w:r>
            <w:proofErr w:type="spell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биоразлагаемой</w:t>
            </w:r>
            <w:proofErr w:type="spell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тары и упаковки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Предприятия, ведомства, организации, в которых ведомственным нормативным актом внедрен раздельный сбор  отходов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E1118" w:rsidRDefault="006E1118" w:rsidP="006E111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2E7FD4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118" w:rsidRPr="002E7FD4" w:rsidRDefault="006E1118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B5327B">
        <w:rPr>
          <w:rFonts w:ascii="Times New Roman" w:hAnsi="Times New Roman" w:cs="Times New Roman"/>
          <w:sz w:val="28"/>
          <w:szCs w:val="28"/>
        </w:rPr>
        <w:t>18.03.2020</w:t>
      </w:r>
      <w:r w:rsidR="00B5327B">
        <w:rPr>
          <w:rFonts w:ascii="Times New Roman" w:hAnsi="Times New Roman"/>
          <w:sz w:val="28"/>
          <w:szCs w:val="28"/>
        </w:rPr>
        <w:t xml:space="preserve"> № 22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="00F33960">
        <w:rPr>
          <w:bCs/>
          <w:szCs w:val="28"/>
        </w:rPr>
        <w:t>месячника и</w:t>
      </w:r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субботника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по благоустройству и наведению 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Д.Д.Челидзе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B402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CA3"/>
    <w:rsid w:val="000E0D65"/>
    <w:rsid w:val="0021468A"/>
    <w:rsid w:val="003167DE"/>
    <w:rsid w:val="00327CA3"/>
    <w:rsid w:val="00524B78"/>
    <w:rsid w:val="005A7D4E"/>
    <w:rsid w:val="00643485"/>
    <w:rsid w:val="006E1118"/>
    <w:rsid w:val="006F1453"/>
    <w:rsid w:val="007048EB"/>
    <w:rsid w:val="007F5541"/>
    <w:rsid w:val="008A21C8"/>
    <w:rsid w:val="008C2A53"/>
    <w:rsid w:val="009250F6"/>
    <w:rsid w:val="00B01EF1"/>
    <w:rsid w:val="00B402A4"/>
    <w:rsid w:val="00B5327B"/>
    <w:rsid w:val="00B921FB"/>
    <w:rsid w:val="00DF0AAA"/>
    <w:rsid w:val="00F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omgk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9</cp:revision>
  <cp:lastPrinted>2020-03-24T06:49:00Z</cp:lastPrinted>
  <dcterms:created xsi:type="dcterms:W3CDTF">2019-03-07T04:26:00Z</dcterms:created>
  <dcterms:modified xsi:type="dcterms:W3CDTF">2020-03-24T14:04:00Z</dcterms:modified>
</cp:coreProperties>
</file>