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853" w:rsidRDefault="00245853" w:rsidP="00245853">
      <w:pPr>
        <w:ind w:left="10206" w:firstLine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</w:t>
      </w:r>
    </w:p>
    <w:p w:rsidR="00245853" w:rsidRDefault="00245853" w:rsidP="00245853">
      <w:pPr>
        <w:ind w:left="10773"/>
        <w:jc w:val="center"/>
        <w:rPr>
          <w:rFonts w:ascii="Times New Roman" w:hAnsi="Times New Roman"/>
          <w:sz w:val="28"/>
          <w:szCs w:val="24"/>
        </w:rPr>
      </w:pPr>
    </w:p>
    <w:p w:rsidR="00245853" w:rsidRDefault="00245853" w:rsidP="00245853">
      <w:pPr>
        <w:ind w:left="10206" w:firstLine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УТВЕРЖДЕНА</w:t>
      </w:r>
    </w:p>
    <w:p w:rsidR="00245853" w:rsidRPr="00245853" w:rsidRDefault="00245853" w:rsidP="00245853">
      <w:pPr>
        <w:ind w:left="10206" w:firstLine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постановлением администрации</w:t>
      </w:r>
    </w:p>
    <w:p w:rsidR="00245853" w:rsidRDefault="006B5DFA" w:rsidP="006B5DFA">
      <w:pPr>
        <w:ind w:left="9639" w:firstLine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</w:t>
      </w:r>
      <w:proofErr w:type="spellStart"/>
      <w:r>
        <w:rPr>
          <w:rFonts w:ascii="Times New Roman" w:hAnsi="Times New Roman"/>
          <w:sz w:val="28"/>
          <w:szCs w:val="24"/>
        </w:rPr>
        <w:t>Рассветовского</w:t>
      </w:r>
      <w:proofErr w:type="spellEnd"/>
      <w:r>
        <w:rPr>
          <w:rFonts w:ascii="Times New Roman" w:hAnsi="Times New Roman"/>
          <w:sz w:val="28"/>
          <w:szCs w:val="24"/>
        </w:rPr>
        <w:t xml:space="preserve"> сельского поселения</w:t>
      </w:r>
    </w:p>
    <w:p w:rsidR="00245853" w:rsidRDefault="006B5DFA" w:rsidP="006B5DFA">
      <w:pPr>
        <w:ind w:left="9639" w:firstLine="0"/>
        <w:jc w:val="center"/>
        <w:rPr>
          <w:rFonts w:ascii="Times New Roman" w:hAnsi="Times New Roman"/>
          <w:sz w:val="28"/>
          <w:szCs w:val="24"/>
        </w:rPr>
      </w:pPr>
      <w:proofErr w:type="spellStart"/>
      <w:r>
        <w:rPr>
          <w:rFonts w:ascii="Times New Roman" w:hAnsi="Times New Roman"/>
          <w:sz w:val="28"/>
          <w:szCs w:val="24"/>
        </w:rPr>
        <w:t>Староминского</w:t>
      </w:r>
      <w:proofErr w:type="spellEnd"/>
      <w:r w:rsidR="00245853">
        <w:rPr>
          <w:rFonts w:ascii="Times New Roman" w:hAnsi="Times New Roman"/>
          <w:sz w:val="28"/>
          <w:szCs w:val="24"/>
        </w:rPr>
        <w:t xml:space="preserve"> район</w:t>
      </w:r>
      <w:r>
        <w:rPr>
          <w:rFonts w:ascii="Times New Roman" w:hAnsi="Times New Roman"/>
          <w:sz w:val="28"/>
          <w:szCs w:val="24"/>
        </w:rPr>
        <w:t>а</w:t>
      </w:r>
    </w:p>
    <w:p w:rsidR="00245853" w:rsidRDefault="00C065D8" w:rsidP="00245853">
      <w:pPr>
        <w:ind w:left="10206" w:firstLine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от 17.06.2016 № 101</w:t>
      </w:r>
      <w:bookmarkStart w:id="0" w:name="_GoBack"/>
      <w:bookmarkEnd w:id="0"/>
    </w:p>
    <w:p w:rsidR="00245853" w:rsidRDefault="00245853" w:rsidP="00473E74">
      <w:pPr>
        <w:ind w:left="0" w:firstLine="0"/>
        <w:rPr>
          <w:rFonts w:ascii="Times New Roman" w:hAnsi="Times New Roman"/>
          <w:sz w:val="28"/>
          <w:szCs w:val="28"/>
        </w:rPr>
      </w:pPr>
    </w:p>
    <w:p w:rsidR="00245853" w:rsidRDefault="00245853" w:rsidP="00245853">
      <w:pPr>
        <w:ind w:left="54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</w:p>
    <w:p w:rsidR="00245853" w:rsidRDefault="00245853" w:rsidP="00245853">
      <w:pPr>
        <w:ind w:left="54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размещения нестационарных торговых объектов</w:t>
      </w:r>
    </w:p>
    <w:p w:rsidR="00245853" w:rsidRDefault="006B5DFA" w:rsidP="00245853">
      <w:pPr>
        <w:ind w:left="54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/>
          <w:sz w:val="28"/>
          <w:szCs w:val="28"/>
        </w:rPr>
        <w:t>Рассветовского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Староминского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245853" w:rsidRPr="00245853" w:rsidRDefault="00245853" w:rsidP="00473E74">
      <w:pPr>
        <w:ind w:left="0" w:firstLine="0"/>
        <w:rPr>
          <w:rFonts w:ascii="Times New Roman" w:hAnsi="Times New Roman"/>
          <w:sz w:val="24"/>
          <w:szCs w:val="24"/>
        </w:rPr>
      </w:pPr>
    </w:p>
    <w:tbl>
      <w:tblPr>
        <w:tblW w:w="15575" w:type="dxa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1"/>
        <w:gridCol w:w="2144"/>
        <w:gridCol w:w="1559"/>
        <w:gridCol w:w="1684"/>
        <w:gridCol w:w="2142"/>
        <w:gridCol w:w="2536"/>
        <w:gridCol w:w="2268"/>
        <w:gridCol w:w="1701"/>
      </w:tblGrid>
      <w:tr w:rsidR="00245853" w:rsidTr="00473E74">
        <w:trPr>
          <w:trHeight w:val="1884"/>
          <w:tblHeader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853" w:rsidRDefault="00245853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Порядковый номер нестационарного торгового объекта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853" w:rsidRDefault="00245853">
            <w:pPr>
              <w:pStyle w:val="a3"/>
              <w:spacing w:after="0"/>
              <w:jc w:val="center"/>
            </w:pPr>
            <w:r>
              <w:rPr>
                <w:color w:val="000000"/>
              </w:rPr>
              <w:t>Адресный ориентир – место размещения нестационарного  торгового объекта (фактический адрес)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853" w:rsidRDefault="00245853">
            <w:pPr>
              <w:pStyle w:val="a3"/>
              <w:spacing w:after="0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Тип нестационарного торгового объекта</w:t>
            </w:r>
            <w:r>
              <w:rPr>
                <w:color w:val="000000"/>
                <w:vertAlign w:val="superscript"/>
              </w:rPr>
              <w:t>*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853" w:rsidRDefault="00245853">
            <w:pPr>
              <w:pStyle w:val="a3"/>
              <w:spacing w:after="0"/>
              <w:jc w:val="center"/>
            </w:pPr>
            <w:r>
              <w:t>Субъект малого или среднего предпринимательства (да/нет)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853" w:rsidRDefault="00245853">
            <w:pPr>
              <w:pStyle w:val="a3"/>
              <w:spacing w:after="0"/>
              <w:jc w:val="center"/>
            </w:pPr>
            <w:r>
              <w:rPr>
                <w:color w:val="000000"/>
              </w:rPr>
              <w:t>Площадь земельного участка/торгового объекта /количество рабочих мест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853" w:rsidRDefault="00245853">
            <w:pPr>
              <w:pStyle w:val="a3"/>
              <w:spacing w:after="0"/>
              <w:jc w:val="center"/>
            </w:pPr>
            <w:r>
              <w:rPr>
                <w:color w:val="000000"/>
              </w:rPr>
              <w:t>Специализация нестационарного торгового объекта (с указанием ассортимента реализуемой продукции, оказываемой услуги)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853" w:rsidRDefault="00245853">
            <w:pPr>
              <w:pStyle w:val="a3"/>
              <w:spacing w:after="0"/>
              <w:jc w:val="center"/>
            </w:pPr>
            <w:r>
              <w:rPr>
                <w:color w:val="000000"/>
              </w:rPr>
              <w:t xml:space="preserve">Период функционирования нестационарного торгового объекта (постоянно или сезонно </w:t>
            </w:r>
            <w:proofErr w:type="spellStart"/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>___по</w:t>
            </w:r>
            <w:proofErr w:type="spellEnd"/>
            <w:r>
              <w:rPr>
                <w:color w:val="000000"/>
              </w:rPr>
              <w:t>___)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853" w:rsidRDefault="00245853">
            <w:pPr>
              <w:pStyle w:val="a3"/>
              <w:spacing w:before="0" w:beforeAutospacing="0" w:after="0"/>
              <w:jc w:val="center"/>
            </w:pPr>
            <w:r>
              <w:rPr>
                <w:color w:val="000000"/>
              </w:rPr>
              <w:t>Примечание</w:t>
            </w:r>
          </w:p>
        </w:tc>
      </w:tr>
      <w:tr w:rsidR="00245853" w:rsidTr="00473E74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853" w:rsidRDefault="008E400A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853" w:rsidRDefault="008E400A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="00245853">
              <w:rPr>
                <w:rFonts w:ascii="Times New Roman" w:hAnsi="Times New Roman"/>
                <w:sz w:val="24"/>
                <w:szCs w:val="24"/>
                <w:lang w:eastAsia="ru-RU"/>
              </w:rPr>
              <w:t>ос. Рассвет, ул. Мира, около магазина «Овощи, фрукты» и магазина «</w:t>
            </w:r>
            <w:proofErr w:type="spellStart"/>
            <w:r w:rsidR="00245853">
              <w:rPr>
                <w:rFonts w:ascii="Times New Roman" w:hAnsi="Times New Roman"/>
                <w:sz w:val="24"/>
                <w:szCs w:val="24"/>
                <w:lang w:eastAsia="ru-RU"/>
              </w:rPr>
              <w:t>Хозтовары</w:t>
            </w:r>
            <w:proofErr w:type="spellEnd"/>
            <w:r w:rsidR="00245853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proofErr w:type="gramEnd"/>
          </w:p>
          <w:p w:rsidR="00245853" w:rsidRDefault="00245853" w:rsidP="008E400A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853" w:rsidRDefault="00245853">
            <w:pPr>
              <w:pStyle w:val="a3"/>
              <w:spacing w:before="0" w:beforeAutospacing="0" w:after="0"/>
              <w:jc w:val="center"/>
            </w:pPr>
            <w:r>
              <w:t>автофургон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853" w:rsidRDefault="00245853">
            <w:pPr>
              <w:pStyle w:val="a3"/>
              <w:spacing w:before="0" w:beforeAutospacing="0" w:after="0"/>
              <w:jc w:val="center"/>
            </w:pPr>
            <w:r>
              <w:t>да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853" w:rsidRDefault="00245853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./ 2 рабочих места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853" w:rsidRDefault="00245853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Сельскохозяйственная продукция собственного производства, фрукты, овощи, бахчевые, прочая розничная торговля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853" w:rsidRDefault="00245853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853" w:rsidRDefault="00245853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45853" w:rsidRDefault="008E400A" w:rsidP="00245853">
      <w:pPr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 администрации</w:t>
      </w:r>
    </w:p>
    <w:p w:rsidR="00245853" w:rsidRDefault="008E400A" w:rsidP="00245853">
      <w:pPr>
        <w:ind w:left="0"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Рассветовского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0F7D24" w:rsidRPr="008E400A" w:rsidRDefault="008E400A" w:rsidP="008E400A">
      <w:pPr>
        <w:ind w:left="0"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Староминского</w:t>
      </w:r>
      <w:proofErr w:type="spellEnd"/>
      <w:r w:rsidR="00245853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а                                                </w:t>
      </w:r>
      <w:r w:rsidR="00245853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245853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245853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>Е.Н</w:t>
      </w:r>
      <w:r w:rsidR="0024585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Коркишко</w:t>
      </w:r>
    </w:p>
    <w:sectPr w:rsidR="000F7D24" w:rsidRPr="008E400A" w:rsidSect="00245853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853"/>
    <w:rsid w:val="000F7D24"/>
    <w:rsid w:val="001A781C"/>
    <w:rsid w:val="00245853"/>
    <w:rsid w:val="00473E74"/>
    <w:rsid w:val="006B5DFA"/>
    <w:rsid w:val="008E400A"/>
    <w:rsid w:val="00C0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853"/>
    <w:pPr>
      <w:spacing w:after="0" w:line="240" w:lineRule="auto"/>
      <w:ind w:left="3538" w:hanging="3538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45853"/>
    <w:pPr>
      <w:spacing w:before="100" w:beforeAutospacing="1" w:after="119"/>
      <w:ind w:lef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853"/>
    <w:pPr>
      <w:spacing w:after="0" w:line="240" w:lineRule="auto"/>
      <w:ind w:left="3538" w:hanging="3538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45853"/>
    <w:pPr>
      <w:spacing w:before="100" w:beforeAutospacing="1" w:after="119"/>
      <w:ind w:lef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1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</Words>
  <Characters>1087</Characters>
  <Application>Microsoft Office Word</Application>
  <DocSecurity>0</DocSecurity>
  <Lines>9</Lines>
  <Paragraphs>2</Paragraphs>
  <ScaleCrop>false</ScaleCrop>
  <Company>SPecialiST RePack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Рассвет</cp:lastModifiedBy>
  <cp:revision>12</cp:revision>
  <dcterms:created xsi:type="dcterms:W3CDTF">2016-06-20T13:02:00Z</dcterms:created>
  <dcterms:modified xsi:type="dcterms:W3CDTF">2016-06-21T05:18:00Z</dcterms:modified>
</cp:coreProperties>
</file>