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301" w:rsidRDefault="00B55301" w:rsidP="00E77921">
      <w:pPr>
        <w:pStyle w:val="1"/>
        <w:jc w:val="center"/>
        <w:rPr>
          <w:b/>
          <w:sz w:val="28"/>
          <w:szCs w:val="28"/>
          <w:u w:val="none"/>
        </w:rPr>
      </w:pPr>
      <w:r w:rsidRPr="00B55301">
        <w:rPr>
          <w:b/>
          <w:noProof/>
          <w:sz w:val="28"/>
          <w:szCs w:val="28"/>
          <w:u w:val="none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877" cy="746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3B7" w:rsidRPr="00C37CDE" w:rsidRDefault="005343B7" w:rsidP="00B33C27">
      <w:pPr>
        <w:pStyle w:val="1"/>
        <w:jc w:val="center"/>
        <w:rPr>
          <w:b/>
          <w:sz w:val="36"/>
          <w:szCs w:val="36"/>
          <w:u w:val="none"/>
        </w:rPr>
      </w:pPr>
      <w:r w:rsidRPr="00AE1F25">
        <w:rPr>
          <w:b/>
          <w:sz w:val="36"/>
          <w:szCs w:val="36"/>
          <w:u w:val="none"/>
        </w:rPr>
        <w:t>РЕШЕНИЕ</w:t>
      </w:r>
      <w:r w:rsidR="001B4DEB">
        <w:rPr>
          <w:b/>
          <w:sz w:val="36"/>
          <w:szCs w:val="36"/>
          <w:u w:val="none"/>
        </w:rPr>
        <w:t xml:space="preserve">  </w:t>
      </w:r>
    </w:p>
    <w:p w:rsidR="00B33C27" w:rsidRPr="00B33C27" w:rsidRDefault="00B33C27" w:rsidP="00B33C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B33C2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СОВЕТА РАССВЕТОВСКОГО СЕЛЬСКОГО ПОСЕЛЕНИЯ</w:t>
      </w:r>
    </w:p>
    <w:p w:rsidR="005343B7" w:rsidRDefault="005343B7" w:rsidP="00B33C2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СТАРОМИНСКИЙ РАЙОН</w:t>
      </w: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B3E23" w:rsidRDefault="00EB3E23" w:rsidP="005343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343B7" w:rsidRDefault="001B4DEB" w:rsidP="005343B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09.08.2019        </w:t>
      </w:r>
      <w:r w:rsidR="00C37CDE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DC364F">
        <w:rPr>
          <w:rFonts w:ascii="Times New Roman" w:hAnsi="Times New Roman" w:cs="Times New Roman"/>
          <w:bCs/>
          <w:sz w:val="28"/>
          <w:szCs w:val="28"/>
        </w:rPr>
        <w:t xml:space="preserve">                             </w:t>
      </w:r>
      <w:r w:rsidR="00EE0E50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DC364F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085A99" w:rsidRPr="00C37CDE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DC364F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Cs/>
          <w:sz w:val="28"/>
          <w:szCs w:val="28"/>
        </w:rPr>
        <w:t>№ 62.4</w:t>
      </w:r>
    </w:p>
    <w:p w:rsidR="005343B7" w:rsidRDefault="00B1419F" w:rsidP="005343B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proofErr w:type="gramStart"/>
      <w:r w:rsidR="005343B7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="005343B7">
        <w:rPr>
          <w:rFonts w:ascii="Times New Roman" w:hAnsi="Times New Roman" w:cs="Times New Roman"/>
          <w:bCs/>
          <w:sz w:val="28"/>
          <w:szCs w:val="28"/>
        </w:rPr>
        <w:t>ассвет</w:t>
      </w:r>
    </w:p>
    <w:p w:rsidR="000F5606" w:rsidRDefault="000F5606" w:rsidP="000F5606">
      <w:pPr>
        <w:jc w:val="center"/>
        <w:rPr>
          <w:b/>
          <w:bCs/>
          <w:sz w:val="28"/>
          <w:szCs w:val="28"/>
        </w:rPr>
      </w:pPr>
    </w:p>
    <w:p w:rsidR="00EE0E50" w:rsidRPr="009651E3" w:rsidRDefault="00EE0E50" w:rsidP="00EE0E50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 w:cs="Times New Roman"/>
          <w:sz w:val="28"/>
          <w:szCs w:val="28"/>
        </w:rPr>
      </w:pPr>
      <w:r w:rsidRPr="009651E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Об утверждении Положения</w:t>
      </w:r>
    </w:p>
    <w:p w:rsidR="00EE0E50" w:rsidRPr="009651E3" w:rsidRDefault="00EE0E50" w:rsidP="00EE0E50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 w:cs="Times New Roman"/>
          <w:sz w:val="28"/>
          <w:szCs w:val="28"/>
        </w:rPr>
      </w:pPr>
      <w:r w:rsidRPr="009651E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о порядке сдачи квалификационного экзамена </w:t>
      </w:r>
      <w:proofErr w:type="gramStart"/>
      <w:r w:rsidRPr="009651E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муниципальными</w:t>
      </w:r>
      <w:proofErr w:type="gramEnd"/>
    </w:p>
    <w:p w:rsidR="00EE0E50" w:rsidRPr="009651E3" w:rsidRDefault="00EE0E50" w:rsidP="00EE0E50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 w:cs="Times New Roman"/>
          <w:sz w:val="28"/>
          <w:szCs w:val="28"/>
        </w:rPr>
      </w:pPr>
      <w:r w:rsidRPr="009651E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служащими муниципального образования 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Рассветовское сельское поселение Староминского района </w:t>
      </w:r>
      <w:r w:rsidRPr="009651E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и оценки их</w:t>
      </w:r>
    </w:p>
    <w:p w:rsidR="00EE0E50" w:rsidRPr="009651E3" w:rsidRDefault="00EE0E50" w:rsidP="00EE0E50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 w:cs="Times New Roman"/>
          <w:sz w:val="28"/>
          <w:szCs w:val="28"/>
        </w:rPr>
      </w:pPr>
      <w:r w:rsidRPr="009651E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знаний, навыков и умений (профессионального уровня)</w:t>
      </w:r>
    </w:p>
    <w:p w:rsidR="00EE0E50" w:rsidRPr="009651E3" w:rsidRDefault="00EE0E50" w:rsidP="00EE0E50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 w:cs="Times New Roman"/>
          <w:sz w:val="28"/>
          <w:szCs w:val="28"/>
        </w:rPr>
      </w:pPr>
    </w:p>
    <w:p w:rsidR="000F5606" w:rsidRPr="000F5606" w:rsidRDefault="000F5606" w:rsidP="00212BC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F5606" w:rsidRPr="00EE0E50" w:rsidRDefault="00EE0E50" w:rsidP="00212B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 w:rsidRPr="009651E3">
        <w:rPr>
          <w:rFonts w:ascii="Times New Roman" w:eastAsia="Times New Roman" w:hAnsi="Times New Roman" w:cs="Times New Roman"/>
          <w:sz w:val="28"/>
          <w:szCs w:val="28"/>
        </w:rPr>
        <w:t>Закона</w:t>
      </w:r>
      <w:r>
        <w:rPr>
          <w:rFonts w:ascii="Times New Roman" w:eastAsia="Times New Roman" w:hAnsi="Times New Roman" w:cs="Times New Roman"/>
          <w:sz w:val="28"/>
          <w:szCs w:val="28"/>
        </w:rPr>
        <w:t>ми</w:t>
      </w:r>
      <w:r w:rsidRPr="009651E3">
        <w:rPr>
          <w:rFonts w:ascii="Times New Roman" w:eastAsia="Times New Roman" w:hAnsi="Times New Roman" w:cs="Times New Roman"/>
          <w:sz w:val="28"/>
          <w:szCs w:val="28"/>
        </w:rPr>
        <w:t xml:space="preserve"> Краснодарского края от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5 апреля 2019 года № 4007-КЗ «О внесении изменения в статью 16.1 Закона Краснодарского края </w:t>
      </w:r>
      <w:r w:rsidRPr="00EE0E50">
        <w:rPr>
          <w:rFonts w:ascii="Times New Roman" w:hAnsi="Times New Roman" w:cs="Times New Roman"/>
          <w:sz w:val="28"/>
          <w:szCs w:val="28"/>
        </w:rPr>
        <w:t>«О муниципальной службе в Краснодарском крае»,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Pr="00EE0E50">
        <w:rPr>
          <w:rFonts w:ascii="Times New Roman" w:hAnsi="Times New Roman" w:cs="Times New Roman"/>
          <w:sz w:val="28"/>
          <w:szCs w:val="28"/>
        </w:rPr>
        <w:t xml:space="preserve">8 июня 2007 года </w:t>
      </w:r>
      <w:hyperlink r:id="rId7" w:history="1">
        <w:r w:rsidRPr="00EE0E50">
          <w:rPr>
            <w:rFonts w:ascii="Times New Roman" w:hAnsi="Times New Roman" w:cs="Times New Roman"/>
            <w:sz w:val="28"/>
            <w:szCs w:val="28"/>
          </w:rPr>
          <w:t>№ 1244-КЗ</w:t>
        </w:r>
      </w:hyperlink>
      <w:r w:rsidRPr="00EE0E50">
        <w:rPr>
          <w:rFonts w:ascii="Times New Roman" w:hAnsi="Times New Roman" w:cs="Times New Roman"/>
          <w:sz w:val="28"/>
          <w:szCs w:val="28"/>
        </w:rPr>
        <w:t xml:space="preserve"> «О муниципальной службе в Краснодарском крае»,</w:t>
      </w:r>
      <w:r>
        <w:rPr>
          <w:rFonts w:ascii="Times New Roman" w:hAnsi="Times New Roman" w:cs="Times New Roman"/>
          <w:sz w:val="28"/>
          <w:szCs w:val="28"/>
        </w:rPr>
        <w:t xml:space="preserve"> Совет Рассветовского сельского поселения Староминского района </w:t>
      </w:r>
      <w:proofErr w:type="gramStart"/>
      <w:r w:rsidRPr="00670EB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70EBD">
        <w:rPr>
          <w:rFonts w:ascii="Times New Roman" w:hAnsi="Times New Roman" w:cs="Times New Roman"/>
          <w:sz w:val="28"/>
          <w:szCs w:val="28"/>
        </w:rPr>
        <w:t xml:space="preserve"> е ш и 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E0E50" w:rsidRPr="00212BC1" w:rsidRDefault="00EE0E50" w:rsidP="00212BC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0E50">
        <w:rPr>
          <w:rFonts w:ascii="Times New Roman" w:hAnsi="Times New Roman" w:cs="Times New Roman"/>
          <w:sz w:val="28"/>
          <w:szCs w:val="28"/>
        </w:rPr>
        <w:t>1.</w:t>
      </w:r>
      <w:r w:rsidRPr="00EE0E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51E3">
        <w:rPr>
          <w:rFonts w:ascii="Times New Roman" w:eastAsia="Times New Roman" w:hAnsi="Times New Roman" w:cs="Times New Roman"/>
          <w:sz w:val="28"/>
          <w:szCs w:val="28"/>
        </w:rPr>
        <w:t xml:space="preserve">Утвердить Положение о порядке сдачи квалификационного экзамена муниципальными служащими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>Рассветовское сельское поселение Староминского района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и оценке</w:t>
      </w:r>
      <w:r w:rsidRPr="009651E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их знаний, навыков и умений (профессионального уровня)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согласно </w:t>
      </w:r>
      <w:r w:rsidRPr="00212BC1">
        <w:rPr>
          <w:rFonts w:ascii="Times New Roman" w:eastAsia="Times New Roman" w:hAnsi="Times New Roman" w:cs="Times New Roman"/>
          <w:sz w:val="28"/>
          <w:szCs w:val="28"/>
        </w:rPr>
        <w:t>приложению.</w:t>
      </w:r>
    </w:p>
    <w:p w:rsidR="00212BC1" w:rsidRPr="009651E3" w:rsidRDefault="00212BC1" w:rsidP="00212BC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2BC1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212BC1">
        <w:rPr>
          <w:rFonts w:ascii="Times New Roman" w:hAnsi="Times New Roman" w:cs="Times New Roman"/>
          <w:sz w:val="28"/>
          <w:szCs w:val="28"/>
        </w:rPr>
        <w:t xml:space="preserve"> Признать утратившим силу распоряжение администрации Рассветовского сельского поселения Староминског</w:t>
      </w:r>
      <w:r w:rsidR="00705F25">
        <w:rPr>
          <w:rFonts w:ascii="Times New Roman" w:hAnsi="Times New Roman" w:cs="Times New Roman"/>
          <w:sz w:val="28"/>
          <w:szCs w:val="28"/>
        </w:rPr>
        <w:t xml:space="preserve">о района от 28 декабря </w:t>
      </w:r>
      <w:r w:rsidRPr="00212BC1">
        <w:rPr>
          <w:rFonts w:ascii="Times New Roman" w:hAnsi="Times New Roman" w:cs="Times New Roman"/>
          <w:sz w:val="28"/>
          <w:szCs w:val="28"/>
        </w:rPr>
        <w:t>2009 года № 103-Р «</w:t>
      </w:r>
      <w:r w:rsidRPr="00212BC1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Об утверждении Положения</w:t>
      </w:r>
      <w:r w:rsidRPr="00212BC1">
        <w:rPr>
          <w:rFonts w:ascii="Times New Roman" w:hAnsi="Times New Roman" w:cs="Times New Roman"/>
          <w:sz w:val="28"/>
          <w:szCs w:val="28"/>
        </w:rPr>
        <w:t xml:space="preserve"> </w:t>
      </w:r>
      <w:r w:rsidRPr="00212BC1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о порядке сдачи квалификационного экзамена муниципальными</w:t>
      </w:r>
      <w:r w:rsidRPr="00212BC1">
        <w:rPr>
          <w:rFonts w:ascii="Times New Roman" w:hAnsi="Times New Roman" w:cs="Times New Roman"/>
          <w:sz w:val="28"/>
          <w:szCs w:val="28"/>
        </w:rPr>
        <w:t xml:space="preserve"> </w:t>
      </w:r>
      <w:r w:rsidRPr="00212BC1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служащими муниципального образования Рассветовское сельское поселение Староминского района и оценки их</w:t>
      </w:r>
      <w:r w:rsidRPr="00212BC1">
        <w:rPr>
          <w:rFonts w:ascii="Times New Roman" w:hAnsi="Times New Roman" w:cs="Times New Roman"/>
          <w:sz w:val="28"/>
          <w:szCs w:val="28"/>
        </w:rPr>
        <w:t xml:space="preserve"> </w:t>
      </w:r>
      <w:r w:rsidRPr="00212BC1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знаний, навыков и умений (профессионального уровня)</w:t>
      </w:r>
    </w:p>
    <w:p w:rsidR="00624EC6" w:rsidRPr="00624EC6" w:rsidRDefault="00212BC1" w:rsidP="00212B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24EC6">
        <w:rPr>
          <w:rFonts w:ascii="Times New Roman" w:hAnsi="Times New Roman" w:cs="Times New Roman"/>
          <w:sz w:val="28"/>
          <w:szCs w:val="28"/>
        </w:rPr>
        <w:t xml:space="preserve">. </w:t>
      </w:r>
      <w:hyperlink r:id="rId8" w:history="1">
        <w:r w:rsidR="00624EC6" w:rsidRPr="00624EC6">
          <w:rPr>
            <w:rFonts w:ascii="Times New Roman" w:hAnsi="Times New Roman" w:cs="Times New Roman"/>
            <w:sz w:val="28"/>
            <w:szCs w:val="28"/>
          </w:rPr>
          <w:t>Обнародовать</w:t>
        </w:r>
      </w:hyperlink>
      <w:r w:rsidR="00624EC6" w:rsidRPr="00624EC6">
        <w:rPr>
          <w:rFonts w:ascii="Times New Roman" w:hAnsi="Times New Roman" w:cs="Times New Roman"/>
          <w:sz w:val="28"/>
          <w:szCs w:val="28"/>
        </w:rPr>
        <w:t xml:space="preserve"> настоящее решение и разместить на официальном сайте администрации муниципального образования Рассветовского сельского поселения Староминского района </w:t>
      </w:r>
      <w:r w:rsidR="00624EC6" w:rsidRPr="00624EC6">
        <w:rPr>
          <w:rFonts w:ascii="Times New Roman" w:hAnsi="Times New Roman" w:cs="Times New Roman"/>
          <w:sz w:val="28"/>
          <w:szCs w:val="28"/>
          <w:lang w:eastAsia="ar-SA"/>
        </w:rPr>
        <w:t>http://</w:t>
      </w:r>
      <w:hyperlink r:id="rId9" w:history="1">
        <w:r w:rsidR="00624EC6" w:rsidRPr="00624EC6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www.</w:t>
        </w:r>
        <w:proofErr w:type="spellStart"/>
        <w:r w:rsidR="00624EC6" w:rsidRPr="00624EC6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ar-SA"/>
          </w:rPr>
          <w:t>rassvetsp</w:t>
        </w:r>
        <w:proofErr w:type="spellEnd"/>
        <w:r w:rsidR="00624EC6" w:rsidRPr="00624EC6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.</w:t>
        </w:r>
        <w:proofErr w:type="spellStart"/>
        <w:r w:rsidR="00624EC6" w:rsidRPr="00624EC6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ru</w:t>
        </w:r>
        <w:proofErr w:type="spellEnd"/>
      </w:hyperlink>
      <w:r w:rsidR="00624EC6" w:rsidRPr="00624EC6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624EC6" w:rsidRPr="00624EC6" w:rsidRDefault="00212BC1" w:rsidP="00212B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624EC6" w:rsidRPr="00624EC6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="00624EC6" w:rsidRPr="00624EC6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="00624EC6" w:rsidRPr="00624EC6">
        <w:rPr>
          <w:rFonts w:ascii="Times New Roman" w:hAnsi="Times New Roman" w:cs="Times New Roman"/>
          <w:bCs/>
          <w:sz w:val="28"/>
          <w:szCs w:val="28"/>
        </w:rPr>
        <w:t xml:space="preserve"> выполнением настоящего решения возложить </w:t>
      </w:r>
      <w:r w:rsidR="00624EC6" w:rsidRPr="00624EC6">
        <w:rPr>
          <w:rFonts w:ascii="Times New Roman" w:hAnsi="Times New Roman" w:cs="Times New Roman"/>
          <w:sz w:val="28"/>
          <w:szCs w:val="28"/>
        </w:rPr>
        <w:t xml:space="preserve">на депутатскую комиссию по вопросам образования, здравоохранения, социальной защите населения, культуре, спорту, молодежи, взаимодействию с </w:t>
      </w:r>
      <w:r w:rsidR="00624EC6" w:rsidRPr="00624EC6">
        <w:rPr>
          <w:rFonts w:ascii="Times New Roman" w:hAnsi="Times New Roman" w:cs="Times New Roman"/>
          <w:bCs/>
          <w:sz w:val="28"/>
          <w:szCs w:val="28"/>
        </w:rPr>
        <w:t>общественными организациями и средствами массовой информации       (Дмитренко Н.П.).</w:t>
      </w:r>
    </w:p>
    <w:p w:rsidR="00624EC6" w:rsidRPr="00624EC6" w:rsidRDefault="00212BC1" w:rsidP="00624EC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5</w:t>
      </w:r>
      <w:r w:rsidR="00624EC6" w:rsidRPr="00624EC6">
        <w:rPr>
          <w:rFonts w:ascii="Times New Roman" w:eastAsia="Times New Roman" w:hAnsi="Times New Roman" w:cs="Times New Roman"/>
          <w:sz w:val="28"/>
          <w:szCs w:val="28"/>
        </w:rPr>
        <w:t>. Настоящее решение вступает в силу со дня его официального обнародования.</w:t>
      </w:r>
    </w:p>
    <w:p w:rsidR="00624EC6" w:rsidRPr="00624EC6" w:rsidRDefault="00624EC6" w:rsidP="00624EC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343B7" w:rsidRPr="000F5606" w:rsidRDefault="005343B7" w:rsidP="000F56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Pr="000F5606" w:rsidRDefault="00B33C27" w:rsidP="000F56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5606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343B7" w:rsidRPr="000F5606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5343B7" w:rsidRPr="000F5606" w:rsidRDefault="005343B7" w:rsidP="000F56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5606"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</w:t>
      </w:r>
      <w:r w:rsidR="00085A99" w:rsidRPr="00C37CDE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0F5606">
        <w:rPr>
          <w:rFonts w:ascii="Times New Roman" w:hAnsi="Times New Roman" w:cs="Times New Roman"/>
          <w:sz w:val="28"/>
          <w:szCs w:val="28"/>
        </w:rPr>
        <w:t xml:space="preserve">  </w:t>
      </w:r>
      <w:r w:rsidR="00B33C27" w:rsidRPr="000F5606">
        <w:rPr>
          <w:rFonts w:ascii="Times New Roman" w:hAnsi="Times New Roman" w:cs="Times New Roman"/>
          <w:sz w:val="28"/>
          <w:szCs w:val="28"/>
        </w:rPr>
        <w:t>А.В.Демченко</w:t>
      </w:r>
    </w:p>
    <w:p w:rsidR="00624EC6" w:rsidRDefault="00624EC6" w:rsidP="00624EC6">
      <w:pPr>
        <w:pStyle w:val="ad"/>
        <w:tabs>
          <w:tab w:val="left" w:pos="708"/>
        </w:tabs>
        <w:rPr>
          <w:sz w:val="28"/>
          <w:szCs w:val="28"/>
          <w:lang w:val="ru-RU"/>
        </w:rPr>
      </w:pPr>
    </w:p>
    <w:p w:rsidR="00B070A3" w:rsidRDefault="00B070A3" w:rsidP="00624EC6">
      <w:pPr>
        <w:pStyle w:val="ad"/>
        <w:tabs>
          <w:tab w:val="left" w:pos="708"/>
        </w:tabs>
        <w:rPr>
          <w:sz w:val="28"/>
          <w:szCs w:val="28"/>
          <w:lang w:val="ru-RU"/>
        </w:rPr>
      </w:pPr>
    </w:p>
    <w:p w:rsidR="00B070A3" w:rsidRDefault="00B070A3" w:rsidP="00624EC6">
      <w:pPr>
        <w:pStyle w:val="ad"/>
        <w:tabs>
          <w:tab w:val="left" w:pos="708"/>
        </w:tabs>
        <w:rPr>
          <w:sz w:val="28"/>
          <w:szCs w:val="28"/>
          <w:lang w:val="ru-RU"/>
        </w:rPr>
      </w:pPr>
    </w:p>
    <w:p w:rsidR="00B070A3" w:rsidRDefault="00B070A3" w:rsidP="00624EC6">
      <w:pPr>
        <w:pStyle w:val="ad"/>
        <w:tabs>
          <w:tab w:val="left" w:pos="708"/>
        </w:tabs>
        <w:rPr>
          <w:sz w:val="28"/>
          <w:szCs w:val="28"/>
          <w:lang w:val="ru-RU"/>
        </w:rPr>
      </w:pPr>
    </w:p>
    <w:p w:rsidR="00B070A3" w:rsidRDefault="00B070A3" w:rsidP="00624EC6">
      <w:pPr>
        <w:pStyle w:val="ad"/>
        <w:tabs>
          <w:tab w:val="left" w:pos="708"/>
        </w:tabs>
        <w:rPr>
          <w:sz w:val="28"/>
          <w:szCs w:val="28"/>
          <w:lang w:val="ru-RU"/>
        </w:rPr>
      </w:pPr>
    </w:p>
    <w:p w:rsidR="00B070A3" w:rsidRDefault="00B070A3" w:rsidP="00624EC6">
      <w:pPr>
        <w:pStyle w:val="ad"/>
        <w:tabs>
          <w:tab w:val="left" w:pos="708"/>
        </w:tabs>
        <w:rPr>
          <w:sz w:val="28"/>
          <w:szCs w:val="28"/>
          <w:lang w:val="ru-RU"/>
        </w:rPr>
      </w:pPr>
    </w:p>
    <w:p w:rsidR="00B070A3" w:rsidRDefault="00B070A3" w:rsidP="00624EC6">
      <w:pPr>
        <w:pStyle w:val="ad"/>
        <w:tabs>
          <w:tab w:val="left" w:pos="708"/>
        </w:tabs>
        <w:rPr>
          <w:sz w:val="28"/>
          <w:szCs w:val="28"/>
          <w:lang w:val="ru-RU"/>
        </w:rPr>
      </w:pPr>
    </w:p>
    <w:p w:rsidR="00B070A3" w:rsidRDefault="00B070A3" w:rsidP="00624EC6">
      <w:pPr>
        <w:pStyle w:val="ad"/>
        <w:tabs>
          <w:tab w:val="left" w:pos="708"/>
        </w:tabs>
        <w:rPr>
          <w:sz w:val="28"/>
          <w:szCs w:val="28"/>
          <w:lang w:val="ru-RU"/>
        </w:rPr>
      </w:pPr>
    </w:p>
    <w:p w:rsidR="00B070A3" w:rsidRDefault="00B070A3" w:rsidP="00624EC6">
      <w:pPr>
        <w:pStyle w:val="ad"/>
        <w:tabs>
          <w:tab w:val="left" w:pos="708"/>
        </w:tabs>
        <w:rPr>
          <w:sz w:val="28"/>
          <w:szCs w:val="28"/>
          <w:lang w:val="ru-RU"/>
        </w:rPr>
      </w:pPr>
    </w:p>
    <w:p w:rsidR="00B070A3" w:rsidRDefault="00B070A3" w:rsidP="00624EC6">
      <w:pPr>
        <w:pStyle w:val="ad"/>
        <w:tabs>
          <w:tab w:val="left" w:pos="708"/>
        </w:tabs>
        <w:rPr>
          <w:sz w:val="28"/>
          <w:szCs w:val="28"/>
          <w:lang w:val="ru-RU"/>
        </w:rPr>
      </w:pPr>
    </w:p>
    <w:p w:rsidR="00B070A3" w:rsidRDefault="00B070A3" w:rsidP="00624EC6">
      <w:pPr>
        <w:pStyle w:val="ad"/>
        <w:tabs>
          <w:tab w:val="left" w:pos="708"/>
        </w:tabs>
        <w:rPr>
          <w:sz w:val="28"/>
          <w:szCs w:val="28"/>
          <w:lang w:val="ru-RU"/>
        </w:rPr>
      </w:pPr>
    </w:p>
    <w:p w:rsidR="00B070A3" w:rsidRDefault="00B070A3" w:rsidP="00624EC6">
      <w:pPr>
        <w:pStyle w:val="ad"/>
        <w:tabs>
          <w:tab w:val="left" w:pos="708"/>
        </w:tabs>
        <w:rPr>
          <w:sz w:val="28"/>
          <w:szCs w:val="28"/>
          <w:lang w:val="ru-RU"/>
        </w:rPr>
      </w:pPr>
    </w:p>
    <w:p w:rsidR="00B070A3" w:rsidRDefault="00B070A3" w:rsidP="00624EC6">
      <w:pPr>
        <w:pStyle w:val="ad"/>
        <w:tabs>
          <w:tab w:val="left" w:pos="708"/>
        </w:tabs>
        <w:rPr>
          <w:sz w:val="28"/>
          <w:szCs w:val="28"/>
          <w:lang w:val="ru-RU"/>
        </w:rPr>
      </w:pPr>
    </w:p>
    <w:p w:rsidR="00B070A3" w:rsidRDefault="00B070A3" w:rsidP="00624EC6">
      <w:pPr>
        <w:pStyle w:val="ad"/>
        <w:tabs>
          <w:tab w:val="left" w:pos="708"/>
        </w:tabs>
        <w:rPr>
          <w:sz w:val="28"/>
          <w:szCs w:val="28"/>
          <w:lang w:val="ru-RU"/>
        </w:rPr>
      </w:pPr>
    </w:p>
    <w:p w:rsidR="00B070A3" w:rsidRDefault="00B070A3" w:rsidP="00624EC6">
      <w:pPr>
        <w:pStyle w:val="ad"/>
        <w:tabs>
          <w:tab w:val="left" w:pos="708"/>
        </w:tabs>
        <w:rPr>
          <w:sz w:val="28"/>
          <w:szCs w:val="28"/>
          <w:lang w:val="ru-RU"/>
        </w:rPr>
      </w:pPr>
    </w:p>
    <w:p w:rsidR="00B070A3" w:rsidRDefault="00B070A3" w:rsidP="00624EC6">
      <w:pPr>
        <w:pStyle w:val="ad"/>
        <w:tabs>
          <w:tab w:val="left" w:pos="708"/>
        </w:tabs>
        <w:rPr>
          <w:sz w:val="28"/>
          <w:szCs w:val="28"/>
          <w:lang w:val="ru-RU"/>
        </w:rPr>
      </w:pPr>
    </w:p>
    <w:p w:rsidR="00B070A3" w:rsidRDefault="00B070A3" w:rsidP="00624EC6">
      <w:pPr>
        <w:pStyle w:val="ad"/>
        <w:tabs>
          <w:tab w:val="left" w:pos="708"/>
        </w:tabs>
        <w:rPr>
          <w:sz w:val="28"/>
          <w:szCs w:val="28"/>
          <w:lang w:val="ru-RU"/>
        </w:rPr>
      </w:pPr>
    </w:p>
    <w:p w:rsidR="00B070A3" w:rsidRDefault="00B070A3" w:rsidP="00624EC6">
      <w:pPr>
        <w:pStyle w:val="ad"/>
        <w:tabs>
          <w:tab w:val="left" w:pos="708"/>
        </w:tabs>
        <w:rPr>
          <w:sz w:val="28"/>
          <w:szCs w:val="28"/>
          <w:lang w:val="ru-RU"/>
        </w:rPr>
      </w:pPr>
    </w:p>
    <w:p w:rsidR="00B070A3" w:rsidRDefault="00B070A3" w:rsidP="00624EC6">
      <w:pPr>
        <w:pStyle w:val="ad"/>
        <w:tabs>
          <w:tab w:val="left" w:pos="708"/>
        </w:tabs>
        <w:rPr>
          <w:sz w:val="28"/>
          <w:szCs w:val="28"/>
          <w:lang w:val="ru-RU"/>
        </w:rPr>
      </w:pPr>
    </w:p>
    <w:p w:rsidR="00B070A3" w:rsidRDefault="00B070A3" w:rsidP="00624EC6">
      <w:pPr>
        <w:pStyle w:val="ad"/>
        <w:tabs>
          <w:tab w:val="left" w:pos="708"/>
        </w:tabs>
        <w:rPr>
          <w:sz w:val="28"/>
          <w:szCs w:val="28"/>
          <w:lang w:val="ru-RU"/>
        </w:rPr>
      </w:pPr>
    </w:p>
    <w:p w:rsidR="00B070A3" w:rsidRDefault="00B070A3" w:rsidP="00624EC6">
      <w:pPr>
        <w:pStyle w:val="ad"/>
        <w:tabs>
          <w:tab w:val="left" w:pos="708"/>
        </w:tabs>
        <w:rPr>
          <w:sz w:val="28"/>
          <w:szCs w:val="28"/>
          <w:lang w:val="ru-RU"/>
        </w:rPr>
      </w:pPr>
    </w:p>
    <w:p w:rsidR="00B070A3" w:rsidRDefault="00B070A3" w:rsidP="00624EC6">
      <w:pPr>
        <w:pStyle w:val="ad"/>
        <w:tabs>
          <w:tab w:val="left" w:pos="708"/>
        </w:tabs>
        <w:rPr>
          <w:sz w:val="28"/>
          <w:szCs w:val="28"/>
          <w:lang w:val="ru-RU"/>
        </w:rPr>
      </w:pPr>
    </w:p>
    <w:p w:rsidR="00B070A3" w:rsidRDefault="00B070A3" w:rsidP="00624EC6">
      <w:pPr>
        <w:pStyle w:val="ad"/>
        <w:tabs>
          <w:tab w:val="left" w:pos="708"/>
        </w:tabs>
        <w:rPr>
          <w:sz w:val="28"/>
          <w:szCs w:val="28"/>
          <w:lang w:val="ru-RU"/>
        </w:rPr>
      </w:pPr>
    </w:p>
    <w:p w:rsidR="00B070A3" w:rsidRDefault="00B070A3" w:rsidP="00624EC6">
      <w:pPr>
        <w:pStyle w:val="ad"/>
        <w:tabs>
          <w:tab w:val="left" w:pos="708"/>
        </w:tabs>
        <w:rPr>
          <w:sz w:val="28"/>
          <w:szCs w:val="28"/>
          <w:lang w:val="ru-RU"/>
        </w:rPr>
      </w:pPr>
    </w:p>
    <w:p w:rsidR="00B070A3" w:rsidRDefault="00B070A3" w:rsidP="00624EC6">
      <w:pPr>
        <w:pStyle w:val="ad"/>
        <w:tabs>
          <w:tab w:val="left" w:pos="708"/>
        </w:tabs>
        <w:rPr>
          <w:sz w:val="28"/>
          <w:szCs w:val="28"/>
          <w:lang w:val="ru-RU"/>
        </w:rPr>
      </w:pPr>
    </w:p>
    <w:p w:rsidR="00B070A3" w:rsidRDefault="00B070A3" w:rsidP="00624EC6">
      <w:pPr>
        <w:pStyle w:val="ad"/>
        <w:tabs>
          <w:tab w:val="left" w:pos="708"/>
        </w:tabs>
        <w:rPr>
          <w:sz w:val="28"/>
          <w:szCs w:val="28"/>
          <w:lang w:val="ru-RU"/>
        </w:rPr>
      </w:pPr>
    </w:p>
    <w:p w:rsidR="00B070A3" w:rsidRDefault="00B070A3" w:rsidP="00624EC6">
      <w:pPr>
        <w:pStyle w:val="ad"/>
        <w:tabs>
          <w:tab w:val="left" w:pos="708"/>
        </w:tabs>
        <w:rPr>
          <w:sz w:val="28"/>
          <w:szCs w:val="28"/>
          <w:lang w:val="ru-RU"/>
        </w:rPr>
      </w:pPr>
    </w:p>
    <w:p w:rsidR="00B070A3" w:rsidRDefault="00B070A3" w:rsidP="00624EC6">
      <w:pPr>
        <w:pStyle w:val="ad"/>
        <w:tabs>
          <w:tab w:val="left" w:pos="708"/>
        </w:tabs>
        <w:rPr>
          <w:sz w:val="28"/>
          <w:szCs w:val="28"/>
          <w:lang w:val="ru-RU"/>
        </w:rPr>
      </w:pPr>
    </w:p>
    <w:p w:rsidR="00B070A3" w:rsidRDefault="00B070A3" w:rsidP="00624EC6">
      <w:pPr>
        <w:pStyle w:val="ad"/>
        <w:tabs>
          <w:tab w:val="left" w:pos="708"/>
        </w:tabs>
        <w:rPr>
          <w:sz w:val="28"/>
          <w:szCs w:val="28"/>
          <w:lang w:val="ru-RU"/>
        </w:rPr>
      </w:pPr>
    </w:p>
    <w:p w:rsidR="00B070A3" w:rsidRDefault="00B070A3" w:rsidP="00624EC6">
      <w:pPr>
        <w:pStyle w:val="ad"/>
        <w:tabs>
          <w:tab w:val="left" w:pos="708"/>
        </w:tabs>
        <w:rPr>
          <w:sz w:val="28"/>
          <w:szCs w:val="28"/>
          <w:lang w:val="ru-RU"/>
        </w:rPr>
      </w:pPr>
    </w:p>
    <w:p w:rsidR="00B070A3" w:rsidRDefault="00B070A3" w:rsidP="00624EC6">
      <w:pPr>
        <w:pStyle w:val="ad"/>
        <w:tabs>
          <w:tab w:val="left" w:pos="708"/>
        </w:tabs>
        <w:rPr>
          <w:sz w:val="28"/>
          <w:szCs w:val="28"/>
          <w:lang w:val="ru-RU"/>
        </w:rPr>
      </w:pPr>
    </w:p>
    <w:p w:rsidR="00B070A3" w:rsidRDefault="00B070A3" w:rsidP="00624EC6">
      <w:pPr>
        <w:pStyle w:val="ad"/>
        <w:tabs>
          <w:tab w:val="left" w:pos="708"/>
        </w:tabs>
        <w:rPr>
          <w:sz w:val="28"/>
          <w:szCs w:val="28"/>
          <w:lang w:val="ru-RU"/>
        </w:rPr>
      </w:pPr>
    </w:p>
    <w:p w:rsidR="00B070A3" w:rsidRDefault="00B070A3" w:rsidP="00624EC6">
      <w:pPr>
        <w:pStyle w:val="ad"/>
        <w:tabs>
          <w:tab w:val="left" w:pos="708"/>
        </w:tabs>
        <w:rPr>
          <w:sz w:val="28"/>
          <w:szCs w:val="28"/>
          <w:lang w:val="ru-RU"/>
        </w:rPr>
      </w:pPr>
    </w:p>
    <w:p w:rsidR="00B070A3" w:rsidRDefault="00B070A3" w:rsidP="00624EC6">
      <w:pPr>
        <w:pStyle w:val="ad"/>
        <w:tabs>
          <w:tab w:val="left" w:pos="708"/>
        </w:tabs>
        <w:rPr>
          <w:sz w:val="28"/>
          <w:szCs w:val="28"/>
          <w:lang w:val="ru-RU"/>
        </w:rPr>
      </w:pPr>
    </w:p>
    <w:p w:rsidR="00B070A3" w:rsidRDefault="00B070A3" w:rsidP="00624EC6">
      <w:pPr>
        <w:pStyle w:val="ad"/>
        <w:tabs>
          <w:tab w:val="left" w:pos="708"/>
        </w:tabs>
        <w:rPr>
          <w:sz w:val="28"/>
          <w:szCs w:val="28"/>
          <w:lang w:val="ru-RU"/>
        </w:rPr>
      </w:pPr>
    </w:p>
    <w:p w:rsidR="00B070A3" w:rsidRDefault="00B070A3" w:rsidP="00624EC6">
      <w:pPr>
        <w:pStyle w:val="ad"/>
        <w:tabs>
          <w:tab w:val="left" w:pos="708"/>
        </w:tabs>
        <w:rPr>
          <w:sz w:val="28"/>
          <w:szCs w:val="28"/>
          <w:lang w:val="ru-RU"/>
        </w:rPr>
      </w:pPr>
    </w:p>
    <w:p w:rsidR="00B070A3" w:rsidRDefault="00B070A3" w:rsidP="00624EC6">
      <w:pPr>
        <w:pStyle w:val="ad"/>
        <w:tabs>
          <w:tab w:val="left" w:pos="708"/>
        </w:tabs>
        <w:rPr>
          <w:sz w:val="28"/>
          <w:szCs w:val="28"/>
          <w:lang w:val="ru-RU"/>
        </w:rPr>
      </w:pPr>
    </w:p>
    <w:p w:rsidR="00B070A3" w:rsidRDefault="00B070A3" w:rsidP="00624EC6">
      <w:pPr>
        <w:pStyle w:val="ad"/>
        <w:tabs>
          <w:tab w:val="left" w:pos="708"/>
        </w:tabs>
        <w:rPr>
          <w:sz w:val="28"/>
          <w:szCs w:val="28"/>
          <w:lang w:val="ru-RU"/>
        </w:rPr>
      </w:pPr>
    </w:p>
    <w:p w:rsidR="00B070A3" w:rsidRDefault="00B070A3" w:rsidP="00624EC6">
      <w:pPr>
        <w:pStyle w:val="ad"/>
        <w:tabs>
          <w:tab w:val="left" w:pos="708"/>
        </w:tabs>
        <w:rPr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2"/>
        <w:gridCol w:w="4868"/>
      </w:tblGrid>
      <w:tr w:rsidR="00624EC6" w:rsidRPr="00C11B00" w:rsidTr="003756FB">
        <w:trPr>
          <w:trHeight w:val="2371"/>
        </w:trPr>
        <w:tc>
          <w:tcPr>
            <w:tcW w:w="4702" w:type="dxa"/>
            <w:shd w:val="clear" w:color="auto" w:fill="auto"/>
          </w:tcPr>
          <w:p w:rsidR="00624EC6" w:rsidRPr="006402A4" w:rsidRDefault="00624EC6" w:rsidP="003756FB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4868" w:type="dxa"/>
            <w:shd w:val="clear" w:color="auto" w:fill="auto"/>
          </w:tcPr>
          <w:p w:rsidR="00624EC6" w:rsidRPr="006402A4" w:rsidRDefault="00624EC6" w:rsidP="003756FB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2A4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624EC6" w:rsidRPr="006402A4" w:rsidRDefault="00624EC6" w:rsidP="003756FB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2A4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                                                                   УТВЕРЖДЕН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О</w:t>
            </w:r>
            <w:r w:rsidRPr="006402A4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                                                               решением Совета</w:t>
            </w:r>
            <w:r w:rsidRPr="006402A4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Рассветовского сельского поселения Староминского района</w:t>
            </w:r>
          </w:p>
          <w:p w:rsidR="00624EC6" w:rsidRPr="006402A4" w:rsidRDefault="001B4DEB" w:rsidP="003756FB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09.08.2019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 № 62.4</w:t>
            </w:r>
            <w:r w:rsidR="00624EC6" w:rsidRPr="006402A4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</w:p>
        </w:tc>
      </w:tr>
    </w:tbl>
    <w:p w:rsidR="00624EC6" w:rsidRDefault="00624EC6" w:rsidP="00624EC6">
      <w:pPr>
        <w:pStyle w:val="ad"/>
        <w:tabs>
          <w:tab w:val="left" w:pos="708"/>
        </w:tabs>
        <w:rPr>
          <w:sz w:val="28"/>
          <w:szCs w:val="28"/>
          <w:lang w:val="ru-RU"/>
        </w:rPr>
      </w:pPr>
    </w:p>
    <w:p w:rsidR="00624EC6" w:rsidRPr="009651E3" w:rsidRDefault="00624EC6" w:rsidP="00624EC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51E3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Положение</w:t>
      </w:r>
    </w:p>
    <w:p w:rsidR="00624EC6" w:rsidRPr="009651E3" w:rsidRDefault="00624EC6" w:rsidP="00624EC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51E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порядке сдачи квалификационного экзамена </w:t>
      </w:r>
      <w:proofErr w:type="gramStart"/>
      <w:r w:rsidRPr="009651E3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муниципальными</w:t>
      </w:r>
      <w:proofErr w:type="gramEnd"/>
    </w:p>
    <w:p w:rsidR="00624EC6" w:rsidRPr="009651E3" w:rsidRDefault="00624EC6" w:rsidP="00624EC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51E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служащими муниципального образования 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Рассветовское сельское поселение Староминского района</w:t>
      </w:r>
      <w:r w:rsidRPr="009651E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и оценки их</w:t>
      </w:r>
    </w:p>
    <w:p w:rsidR="00624EC6" w:rsidRPr="009651E3" w:rsidRDefault="00624EC6" w:rsidP="00624EC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51E3">
        <w:rPr>
          <w:rFonts w:ascii="Times New Roman" w:eastAsia="Times New Roman" w:hAnsi="Times New Roman" w:cs="Times New Roman"/>
          <w:b/>
          <w:bCs/>
          <w:sz w:val="28"/>
          <w:szCs w:val="28"/>
        </w:rPr>
        <w:t>знаний, навыков и умений (профессионального уровня)</w:t>
      </w:r>
    </w:p>
    <w:p w:rsidR="005343B7" w:rsidRPr="000F5606" w:rsidRDefault="005343B7" w:rsidP="00624E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EC6" w:rsidRPr="00624EC6" w:rsidRDefault="002A282C" w:rsidP="00D73C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24EC6" w:rsidRPr="00624EC6">
        <w:rPr>
          <w:rFonts w:ascii="Times New Roman" w:hAnsi="Times New Roman" w:cs="Times New Roman"/>
          <w:sz w:val="28"/>
          <w:szCs w:val="28"/>
        </w:rPr>
        <w:t>Настоящее Положение о порядке сдачи квалификационного экзамена муниципальными</w:t>
      </w:r>
      <w:r w:rsidR="00624EC6">
        <w:rPr>
          <w:rFonts w:ascii="Times New Roman" w:hAnsi="Times New Roman" w:cs="Times New Roman"/>
          <w:sz w:val="28"/>
          <w:szCs w:val="28"/>
        </w:rPr>
        <w:t xml:space="preserve"> </w:t>
      </w:r>
      <w:r w:rsidR="00624EC6" w:rsidRPr="00624EC6">
        <w:rPr>
          <w:rFonts w:ascii="Times New Roman" w:hAnsi="Times New Roman" w:cs="Times New Roman"/>
          <w:sz w:val="28"/>
          <w:szCs w:val="28"/>
        </w:rPr>
        <w:t>служащими муниципального образования Рассветовское сельское поселение Староминского района и оценки их</w:t>
      </w:r>
      <w:r w:rsidR="00624EC6">
        <w:rPr>
          <w:rFonts w:ascii="Times New Roman" w:hAnsi="Times New Roman" w:cs="Times New Roman"/>
          <w:sz w:val="28"/>
          <w:szCs w:val="28"/>
        </w:rPr>
        <w:t xml:space="preserve"> </w:t>
      </w:r>
      <w:r w:rsidR="00624EC6" w:rsidRPr="00624EC6">
        <w:rPr>
          <w:rFonts w:ascii="Times New Roman" w:hAnsi="Times New Roman" w:cs="Times New Roman"/>
          <w:sz w:val="28"/>
          <w:szCs w:val="28"/>
        </w:rPr>
        <w:t xml:space="preserve">знаний, навыков и умений (профессионального уровня) (далее - Положение) В соответствии с Законами Краснодарского края от 5 апреля 2019 года № 4007-КЗ «О внесении изменения в статью 16.1 Закона Краснодарского края «О муниципальной службе в Краснодарском крае», от 8 июня 2007 года </w:t>
      </w:r>
      <w:hyperlink r:id="rId10" w:history="1">
        <w:r w:rsidR="00624EC6" w:rsidRPr="00624EC6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№ 1244-КЗ</w:t>
        </w:r>
        <w:proofErr w:type="gramEnd"/>
      </w:hyperlink>
      <w:r w:rsidR="00624EC6" w:rsidRPr="00624EC6">
        <w:rPr>
          <w:rFonts w:ascii="Times New Roman" w:hAnsi="Times New Roman" w:cs="Times New Roman"/>
          <w:sz w:val="28"/>
          <w:szCs w:val="28"/>
        </w:rPr>
        <w:t xml:space="preserve"> «О муниципальной службе в Краснодарском крае»,</w:t>
      </w:r>
      <w:r>
        <w:rPr>
          <w:rFonts w:ascii="Times New Roman" w:hAnsi="Times New Roman" w:cs="Times New Roman"/>
          <w:sz w:val="28"/>
          <w:szCs w:val="28"/>
        </w:rPr>
        <w:t xml:space="preserve"> устанавливает порядок сдачи</w:t>
      </w:r>
    </w:p>
    <w:p w:rsidR="002A282C" w:rsidRPr="002A282C" w:rsidRDefault="002A282C" w:rsidP="00D73CF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82C">
        <w:rPr>
          <w:rFonts w:ascii="Times New Roman" w:eastAsia="Times New Roman" w:hAnsi="Times New Roman" w:cs="Times New Roman"/>
          <w:bCs/>
          <w:sz w:val="28"/>
          <w:szCs w:val="28"/>
        </w:rPr>
        <w:t>квалификационного экзамена муниципальными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282C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служащими муниципального образования Рассветовское сельское поселение Староминского района и оценки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282C">
        <w:rPr>
          <w:rFonts w:ascii="Times New Roman" w:eastAsia="Times New Roman" w:hAnsi="Times New Roman" w:cs="Times New Roman"/>
          <w:bCs/>
          <w:sz w:val="28"/>
          <w:szCs w:val="28"/>
        </w:rPr>
        <w:t>знаний, навыков и умений (профессионального уровня)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муниципальных служащих.</w:t>
      </w:r>
    </w:p>
    <w:p w:rsidR="002A282C" w:rsidRDefault="002A282C" w:rsidP="00D73C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651E3">
        <w:rPr>
          <w:rFonts w:ascii="Times New Roman" w:eastAsia="Times New Roman" w:hAnsi="Times New Roman" w:cs="Times New Roman"/>
          <w:sz w:val="28"/>
          <w:szCs w:val="28"/>
        </w:rPr>
        <w:t>Квалификационный экзамен сдают муниципальные служащие, замещающие без ограничения срока полномочий должности муниципальной службы.</w:t>
      </w:r>
    </w:p>
    <w:p w:rsidR="002A282C" w:rsidRPr="009651E3" w:rsidRDefault="002A282C" w:rsidP="00D73CFF">
      <w:pPr>
        <w:widowControl w:val="0"/>
        <w:shd w:val="clear" w:color="auto" w:fill="FFFFFF"/>
        <w:tabs>
          <w:tab w:val="left" w:pos="29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pacing w:val="-1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 w:rsidRPr="009651E3">
        <w:rPr>
          <w:rFonts w:ascii="Times New Roman" w:eastAsia="Times New Roman" w:hAnsi="Times New Roman" w:cs="Times New Roman"/>
          <w:sz w:val="28"/>
          <w:szCs w:val="28"/>
        </w:rPr>
        <w:t>Квалификационный экзамен проводится:</w:t>
      </w:r>
    </w:p>
    <w:p w:rsidR="002A282C" w:rsidRPr="009651E3" w:rsidRDefault="002A282C" w:rsidP="00D73CFF">
      <w:pPr>
        <w:shd w:val="clear" w:color="auto" w:fill="FFFFFF"/>
        <w:tabs>
          <w:tab w:val="left" w:pos="3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51E3">
        <w:rPr>
          <w:rFonts w:ascii="Times New Roman" w:eastAsia="Times New Roman" w:hAnsi="Times New Roman" w:cs="Times New Roman"/>
          <w:spacing w:val="-6"/>
          <w:sz w:val="28"/>
          <w:szCs w:val="28"/>
        </w:rPr>
        <w:t>а)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51E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при решении вопроса </w:t>
      </w:r>
      <w:r w:rsidRPr="004A2574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о</w:t>
      </w:r>
      <w:r w:rsidRPr="009651E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присвоении муниципальному служащему, не имеющему </w:t>
      </w:r>
      <w:r w:rsidRPr="009651E3">
        <w:rPr>
          <w:rFonts w:ascii="Times New Roman" w:eastAsia="Times New Roman" w:hAnsi="Times New Roman" w:cs="Times New Roman"/>
          <w:sz w:val="28"/>
          <w:szCs w:val="28"/>
        </w:rPr>
        <w:t>классного чина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первого </w:t>
      </w:r>
      <w:r w:rsidRPr="009651E3">
        <w:rPr>
          <w:rFonts w:ascii="Times New Roman" w:eastAsia="Times New Roman" w:hAnsi="Times New Roman" w:cs="Times New Roman"/>
          <w:sz w:val="28"/>
          <w:szCs w:val="28"/>
        </w:rPr>
        <w:t>классного чина по замещаемой должности муниципальной службы;</w:t>
      </w:r>
    </w:p>
    <w:p w:rsidR="002A282C" w:rsidRDefault="002A282C" w:rsidP="00D73CFF">
      <w:pPr>
        <w:shd w:val="clear" w:color="auto" w:fill="FFFFFF"/>
        <w:tabs>
          <w:tab w:val="left" w:pos="33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51E3">
        <w:rPr>
          <w:rFonts w:ascii="Times New Roman" w:eastAsia="Times New Roman" w:hAnsi="Times New Roman" w:cs="Times New Roman"/>
          <w:spacing w:val="-5"/>
          <w:sz w:val="28"/>
          <w:szCs w:val="28"/>
        </w:rPr>
        <w:t>б)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51E3">
        <w:rPr>
          <w:rFonts w:ascii="Times New Roman" w:eastAsia="Times New Roman" w:hAnsi="Times New Roman" w:cs="Times New Roman"/>
          <w:sz w:val="28"/>
          <w:szCs w:val="28"/>
        </w:rPr>
        <w:t>при решении вопроса о присвоении муниципальному служ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ащему </w:t>
      </w:r>
      <w:r w:rsidRPr="009651E3">
        <w:rPr>
          <w:rFonts w:ascii="Times New Roman" w:eastAsia="Times New Roman" w:hAnsi="Times New Roman" w:cs="Times New Roman"/>
          <w:sz w:val="28"/>
          <w:szCs w:val="28"/>
        </w:rPr>
        <w:t xml:space="preserve">классного чина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после назначения его на более высокую </w:t>
      </w:r>
      <w:r w:rsidRPr="009651E3">
        <w:rPr>
          <w:rFonts w:ascii="Times New Roman" w:eastAsia="Times New Roman" w:hAnsi="Times New Roman" w:cs="Times New Roman"/>
          <w:sz w:val="28"/>
          <w:szCs w:val="28"/>
        </w:rPr>
        <w:t>должность  муниципальной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51E3">
        <w:rPr>
          <w:rFonts w:ascii="Times New Roman" w:eastAsia="Times New Roman" w:hAnsi="Times New Roman" w:cs="Times New Roman"/>
          <w:sz w:val="28"/>
          <w:szCs w:val="28"/>
        </w:rPr>
        <w:t>службы, если для этой должности предусмотрен более высокий классный чин, чем тот, котор</w:t>
      </w:r>
      <w:r>
        <w:rPr>
          <w:rFonts w:ascii="Times New Roman" w:eastAsia="Times New Roman" w:hAnsi="Times New Roman" w:cs="Times New Roman"/>
          <w:sz w:val="28"/>
          <w:szCs w:val="28"/>
        </w:rPr>
        <w:t>ый имеет муниципальный служащий;</w:t>
      </w:r>
    </w:p>
    <w:p w:rsidR="002A282C" w:rsidRPr="00000FC7" w:rsidRDefault="00000FC7" w:rsidP="00D73CFF">
      <w:pPr>
        <w:shd w:val="clear" w:color="auto" w:fill="FFFFFF"/>
        <w:tabs>
          <w:tab w:val="left" w:pos="34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000F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51E3">
        <w:rPr>
          <w:rFonts w:ascii="Times New Roman" w:eastAsia="Times New Roman" w:hAnsi="Times New Roman" w:cs="Times New Roman"/>
          <w:sz w:val="28"/>
          <w:szCs w:val="28"/>
        </w:rPr>
        <w:t>Ква</w:t>
      </w:r>
      <w:r>
        <w:rPr>
          <w:rFonts w:ascii="Times New Roman" w:eastAsia="Times New Roman" w:hAnsi="Times New Roman" w:cs="Times New Roman"/>
          <w:sz w:val="28"/>
          <w:szCs w:val="28"/>
        </w:rPr>
        <w:t>лификационный экзамен проводится</w:t>
      </w:r>
      <w:r w:rsidR="002A282C" w:rsidRPr="009651E3">
        <w:rPr>
          <w:rFonts w:ascii="Times New Roman" w:eastAsia="Times New Roman" w:hAnsi="Times New Roman" w:cs="Times New Roman"/>
          <w:sz w:val="28"/>
          <w:szCs w:val="28"/>
        </w:rPr>
        <w:t xml:space="preserve"> после успешного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282C" w:rsidRPr="009651E3">
        <w:rPr>
          <w:rFonts w:ascii="Times New Roman" w:eastAsia="Times New Roman" w:hAnsi="Times New Roman" w:cs="Times New Roman"/>
          <w:spacing w:val="-1"/>
          <w:sz w:val="28"/>
          <w:szCs w:val="28"/>
        </w:rPr>
        <w:t>завершения испытания, а если испытание муниципальному служащему не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2A282C" w:rsidRPr="009651E3">
        <w:rPr>
          <w:rFonts w:ascii="Times New Roman" w:eastAsia="Times New Roman" w:hAnsi="Times New Roman" w:cs="Times New Roman"/>
          <w:sz w:val="28"/>
          <w:szCs w:val="28"/>
        </w:rPr>
        <w:t xml:space="preserve">устанавливалось, </w:t>
      </w:r>
      <w:r w:rsidR="002A282C" w:rsidRPr="00000FC7">
        <w:rPr>
          <w:rFonts w:ascii="Times New Roman" w:eastAsia="Times New Roman" w:hAnsi="Times New Roman" w:cs="Times New Roman"/>
          <w:sz w:val="28"/>
          <w:szCs w:val="28"/>
        </w:rPr>
        <w:t>то не ранее чем через три месяца</w:t>
      </w:r>
      <w:r w:rsidR="002A282C" w:rsidRPr="009651E3">
        <w:rPr>
          <w:rFonts w:ascii="Times New Roman" w:eastAsia="Times New Roman" w:hAnsi="Times New Roman" w:cs="Times New Roman"/>
          <w:sz w:val="28"/>
          <w:szCs w:val="28"/>
        </w:rPr>
        <w:t xml:space="preserve"> после назначения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282C" w:rsidRPr="009651E3">
        <w:rPr>
          <w:rFonts w:ascii="Times New Roman" w:eastAsia="Times New Roman" w:hAnsi="Times New Roman" w:cs="Times New Roman"/>
          <w:sz w:val="28"/>
          <w:szCs w:val="28"/>
        </w:rPr>
        <w:t>муниципального служащего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должность муниципальной службы.</w:t>
      </w:r>
    </w:p>
    <w:p w:rsidR="00000FC7" w:rsidRDefault="00000FC7" w:rsidP="00D73CFF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="002A282C" w:rsidRPr="009651E3">
        <w:rPr>
          <w:rFonts w:ascii="Times New Roman" w:eastAsia="Times New Roman" w:hAnsi="Times New Roman" w:cs="Times New Roman"/>
          <w:sz w:val="28"/>
          <w:szCs w:val="28"/>
        </w:rPr>
        <w:t xml:space="preserve">Квалификационный экзамен </w:t>
      </w:r>
      <w:r>
        <w:rPr>
          <w:rFonts w:ascii="Times New Roman" w:eastAsia="Times New Roman" w:hAnsi="Times New Roman" w:cs="Times New Roman"/>
          <w:sz w:val="28"/>
          <w:szCs w:val="28"/>
        </w:rPr>
        <w:t>не проводится при решении вопроса о присвоении</w:t>
      </w:r>
      <w:r w:rsidRPr="00000FC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651E3">
        <w:rPr>
          <w:rFonts w:ascii="Times New Roman" w:eastAsia="Times New Roman" w:hAnsi="Times New Roman" w:cs="Times New Roman"/>
          <w:spacing w:val="-1"/>
          <w:sz w:val="28"/>
          <w:szCs w:val="28"/>
        </w:rPr>
        <w:t>муниципальному служащему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очередного классного чина по замещаемой должности</w:t>
      </w:r>
      <w:r w:rsidR="008A4A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муниципальной службы, который присваиваете </w:t>
      </w:r>
      <w:r w:rsidR="008A4AFF">
        <w:rPr>
          <w:rFonts w:ascii="Times New Roman" w:eastAsia="Times New Roman" w:hAnsi="Times New Roman" w:cs="Times New Roman"/>
          <w:spacing w:val="-1"/>
          <w:sz w:val="28"/>
          <w:szCs w:val="28"/>
        </w:rPr>
        <w:lastRenderedPageBreak/>
        <w:t xml:space="preserve">муниципальному служащему по истечении срока установленного для прохождения муниципальной службы в предыдущем классном чине и при условии, что он замещает должность муниципальной службы, для которой предусмотрен классный чин, равный или более высокий, чем классный </w:t>
      </w:r>
      <w:proofErr w:type="gramStart"/>
      <w:r w:rsidR="008A4AFF">
        <w:rPr>
          <w:rFonts w:ascii="Times New Roman" w:eastAsia="Times New Roman" w:hAnsi="Times New Roman" w:cs="Times New Roman"/>
          <w:spacing w:val="-1"/>
          <w:sz w:val="28"/>
          <w:szCs w:val="28"/>
        </w:rPr>
        <w:t>чин</w:t>
      </w:r>
      <w:proofErr w:type="gramEnd"/>
      <w:r w:rsidR="008A4A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присваиваемый муниципальному служащему.</w:t>
      </w:r>
    </w:p>
    <w:p w:rsidR="00000FC7" w:rsidRDefault="000858F8" w:rsidP="00D73CFF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0858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51E3">
        <w:rPr>
          <w:rFonts w:ascii="Times New Roman" w:eastAsia="Times New Roman" w:hAnsi="Times New Roman" w:cs="Times New Roman"/>
          <w:sz w:val="28"/>
          <w:szCs w:val="28"/>
        </w:rPr>
        <w:t>Ква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лификационный экзамен проводится по решению представителя нанимателя (работодателя),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которое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он принимает по собственной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иниациативе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или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иниациативе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служащего.</w:t>
      </w:r>
    </w:p>
    <w:p w:rsidR="002A282C" w:rsidRPr="000858F8" w:rsidRDefault="000858F8" w:rsidP="00D73CFF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0858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51E3">
        <w:rPr>
          <w:rFonts w:ascii="Times New Roman" w:eastAsia="Times New Roman" w:hAnsi="Times New Roman" w:cs="Times New Roman"/>
          <w:sz w:val="28"/>
          <w:szCs w:val="28"/>
        </w:rPr>
        <w:t>Ква</w:t>
      </w:r>
      <w:r>
        <w:rPr>
          <w:rFonts w:ascii="Times New Roman" w:eastAsia="Times New Roman" w:hAnsi="Times New Roman" w:cs="Times New Roman"/>
          <w:sz w:val="28"/>
          <w:szCs w:val="28"/>
        </w:rPr>
        <w:t>лификационный экзамен проводится по решению представителя нанимателя (работодателя),</w:t>
      </w:r>
      <w:r w:rsidR="002A282C" w:rsidRPr="009651E3">
        <w:rPr>
          <w:rFonts w:ascii="Times New Roman" w:eastAsia="Times New Roman" w:hAnsi="Times New Roman" w:cs="Times New Roman"/>
          <w:sz w:val="28"/>
          <w:szCs w:val="28"/>
        </w:rPr>
        <w:t xml:space="preserve"> по мере </w:t>
      </w:r>
      <w:r w:rsidR="002A282C" w:rsidRPr="009651E3">
        <w:rPr>
          <w:rFonts w:ascii="Times New Roman" w:eastAsia="Times New Roman" w:hAnsi="Times New Roman" w:cs="Times New Roman"/>
          <w:spacing w:val="-1"/>
          <w:sz w:val="28"/>
          <w:szCs w:val="28"/>
        </w:rPr>
        <w:t>необходимости, но не чаще одного раза в год и не реже одного раза в три года.</w:t>
      </w:r>
    </w:p>
    <w:p w:rsidR="002A282C" w:rsidRPr="000858F8" w:rsidRDefault="002A282C" w:rsidP="00D73CFF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9"/>
          <w:sz w:val="28"/>
          <w:szCs w:val="28"/>
        </w:rPr>
      </w:pPr>
      <w:r w:rsidRPr="009651E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Квалификационный экзамен, проводимый по инициативе муниципального </w:t>
      </w:r>
      <w:r w:rsidRPr="009651E3">
        <w:rPr>
          <w:rFonts w:ascii="Times New Roman" w:eastAsia="Times New Roman" w:hAnsi="Times New Roman" w:cs="Times New Roman"/>
          <w:sz w:val="28"/>
          <w:szCs w:val="28"/>
        </w:rPr>
        <w:t xml:space="preserve">служащего, считается внеочередным и </w:t>
      </w:r>
      <w:r w:rsidRPr="000858F8">
        <w:rPr>
          <w:rFonts w:ascii="Times New Roman" w:eastAsia="Times New Roman" w:hAnsi="Times New Roman" w:cs="Times New Roman"/>
          <w:sz w:val="28"/>
          <w:szCs w:val="28"/>
        </w:rPr>
        <w:t>проводится не позднее чем через три месяца после подачи муниципальным служащим письменного заявления о присвоении классного чина.</w:t>
      </w:r>
    </w:p>
    <w:p w:rsidR="000858F8" w:rsidRDefault="002A282C" w:rsidP="00D73CFF">
      <w:pPr>
        <w:shd w:val="clear" w:color="auto" w:fill="FFFFFF"/>
        <w:tabs>
          <w:tab w:val="left" w:pos="44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51E3">
        <w:rPr>
          <w:rFonts w:ascii="Times New Roman" w:hAnsi="Times New Roman" w:cs="Times New Roman"/>
          <w:spacing w:val="-21"/>
          <w:sz w:val="28"/>
          <w:szCs w:val="28"/>
        </w:rPr>
        <w:t>8.</w:t>
      </w:r>
      <w:r w:rsidR="000858F8">
        <w:rPr>
          <w:rFonts w:ascii="Times New Roman" w:hAnsi="Times New Roman" w:cs="Times New Roman"/>
          <w:sz w:val="28"/>
          <w:szCs w:val="28"/>
        </w:rPr>
        <w:t xml:space="preserve"> </w:t>
      </w:r>
      <w:r w:rsidRPr="009651E3">
        <w:rPr>
          <w:rFonts w:ascii="Times New Roman" w:eastAsia="Times New Roman" w:hAnsi="Times New Roman" w:cs="Times New Roman"/>
          <w:sz w:val="28"/>
          <w:szCs w:val="28"/>
        </w:rPr>
        <w:t xml:space="preserve">Квалификационный экзамен </w:t>
      </w:r>
      <w:r w:rsidRPr="000858F8">
        <w:rPr>
          <w:rFonts w:ascii="Times New Roman" w:eastAsia="Times New Roman" w:hAnsi="Times New Roman" w:cs="Times New Roman"/>
          <w:sz w:val="28"/>
          <w:szCs w:val="28"/>
        </w:rPr>
        <w:t>проводится аттестационной комиссией в</w:t>
      </w:r>
      <w:r w:rsidR="000858F8" w:rsidRPr="000858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858F8">
        <w:rPr>
          <w:rFonts w:ascii="Times New Roman" w:eastAsia="Times New Roman" w:hAnsi="Times New Roman" w:cs="Times New Roman"/>
          <w:sz w:val="28"/>
          <w:szCs w:val="28"/>
        </w:rPr>
        <w:t>порядке, установленном для проведения заседаний аттестационной комиссии</w:t>
      </w:r>
      <w:r w:rsidR="000858F8" w:rsidRPr="009651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51E3">
        <w:rPr>
          <w:rFonts w:ascii="Times New Roman" w:eastAsia="Times New Roman" w:hAnsi="Times New Roman" w:cs="Times New Roman"/>
          <w:sz w:val="28"/>
          <w:szCs w:val="28"/>
        </w:rPr>
        <w:t>(далее - комиссия)</w:t>
      </w:r>
      <w:r w:rsidR="000858F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070A3" w:rsidRDefault="000858F8" w:rsidP="00D73CFF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9.</w:t>
      </w:r>
      <w:r w:rsidR="00B070A3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proofErr w:type="gramStart"/>
      <w:r w:rsidR="00B070A3">
        <w:rPr>
          <w:rFonts w:ascii="Times New Roman" w:eastAsia="Times New Roman" w:hAnsi="Times New Roman" w:cs="Times New Roman"/>
          <w:sz w:val="28"/>
          <w:szCs w:val="28"/>
        </w:rPr>
        <w:t>своей</w:t>
      </w:r>
      <w:proofErr w:type="gramEnd"/>
      <w:r w:rsidR="00B07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070A3">
        <w:rPr>
          <w:rFonts w:ascii="Times New Roman" w:eastAsia="Times New Roman" w:hAnsi="Times New Roman" w:cs="Times New Roman"/>
          <w:sz w:val="28"/>
          <w:szCs w:val="28"/>
        </w:rPr>
        <w:t>иниациативе</w:t>
      </w:r>
      <w:proofErr w:type="spellEnd"/>
      <w:r w:rsidR="00B070A3">
        <w:rPr>
          <w:rFonts w:ascii="Times New Roman" w:eastAsia="Times New Roman" w:hAnsi="Times New Roman" w:cs="Times New Roman"/>
          <w:sz w:val="28"/>
          <w:szCs w:val="28"/>
        </w:rPr>
        <w:t xml:space="preserve"> и (или) по </w:t>
      </w:r>
      <w:proofErr w:type="spellStart"/>
      <w:r w:rsidR="00B070A3">
        <w:rPr>
          <w:rFonts w:ascii="Times New Roman" w:eastAsia="Times New Roman" w:hAnsi="Times New Roman" w:cs="Times New Roman"/>
          <w:sz w:val="28"/>
          <w:szCs w:val="28"/>
        </w:rPr>
        <w:t>иниациативе</w:t>
      </w:r>
      <w:proofErr w:type="spellEnd"/>
      <w:r w:rsidR="00B070A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служащего на основании поступивших от муниципального служащего документов</w:t>
      </w:r>
      <w:r w:rsidR="00B070A3" w:rsidRPr="00B070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70A3">
        <w:rPr>
          <w:rFonts w:ascii="Times New Roman" w:eastAsia="Times New Roman" w:hAnsi="Times New Roman" w:cs="Times New Roman"/>
          <w:sz w:val="28"/>
          <w:szCs w:val="28"/>
        </w:rPr>
        <w:t>представитель нанимателя (работодатель) издает правовой акт о проведении</w:t>
      </w:r>
      <w:r w:rsidR="00B070A3" w:rsidRPr="00B070A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B070A3">
        <w:rPr>
          <w:rFonts w:ascii="Times New Roman" w:eastAsia="Times New Roman" w:hAnsi="Times New Roman" w:cs="Times New Roman"/>
          <w:spacing w:val="-1"/>
          <w:sz w:val="28"/>
          <w:szCs w:val="28"/>
        </w:rPr>
        <w:t>квалификационного</w:t>
      </w:r>
      <w:r w:rsidR="00B070A3" w:rsidRPr="009651E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экзамен</w:t>
      </w:r>
      <w:r w:rsidR="00B070A3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="00B070A3" w:rsidRPr="009651E3">
        <w:rPr>
          <w:rFonts w:ascii="Times New Roman" w:eastAsia="Times New Roman" w:hAnsi="Times New Roman" w:cs="Times New Roman"/>
          <w:spacing w:val="-1"/>
          <w:sz w:val="28"/>
          <w:szCs w:val="28"/>
        </w:rPr>
        <w:t>,</w:t>
      </w:r>
      <w:r w:rsidR="00B070A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в котором указываются:</w:t>
      </w:r>
    </w:p>
    <w:p w:rsidR="002A282C" w:rsidRPr="009651E3" w:rsidRDefault="002A282C" w:rsidP="00D73CFF">
      <w:pPr>
        <w:shd w:val="clear" w:color="auto" w:fill="FFFFFF"/>
        <w:tabs>
          <w:tab w:val="left" w:pos="302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651E3">
        <w:rPr>
          <w:rFonts w:ascii="Times New Roman" w:eastAsia="Times New Roman" w:hAnsi="Times New Roman" w:cs="Times New Roman"/>
          <w:spacing w:val="-14"/>
          <w:sz w:val="28"/>
          <w:szCs w:val="28"/>
        </w:rPr>
        <w:t>а)</w:t>
      </w:r>
      <w:r w:rsidR="00E942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51E3">
        <w:rPr>
          <w:rFonts w:ascii="Times New Roman" w:eastAsia="Times New Roman" w:hAnsi="Times New Roman" w:cs="Times New Roman"/>
          <w:spacing w:val="-1"/>
          <w:sz w:val="28"/>
          <w:szCs w:val="28"/>
        </w:rPr>
        <w:t>дата и время проведения квалификационного экзамена;</w:t>
      </w:r>
    </w:p>
    <w:p w:rsidR="002A282C" w:rsidRPr="009651E3" w:rsidRDefault="002A282C" w:rsidP="00D73CFF">
      <w:pPr>
        <w:shd w:val="clear" w:color="auto" w:fill="FFFFFF"/>
        <w:tabs>
          <w:tab w:val="left" w:pos="40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51E3">
        <w:rPr>
          <w:rFonts w:ascii="Times New Roman" w:eastAsia="Times New Roman" w:hAnsi="Times New Roman" w:cs="Times New Roman"/>
          <w:spacing w:val="-7"/>
          <w:sz w:val="28"/>
          <w:szCs w:val="28"/>
        </w:rPr>
        <w:t>б)</w:t>
      </w:r>
      <w:r w:rsidRPr="009651E3">
        <w:rPr>
          <w:rFonts w:ascii="Times New Roman" w:eastAsia="Times New Roman" w:hAnsi="Times New Roman" w:cs="Times New Roman"/>
          <w:sz w:val="28"/>
          <w:szCs w:val="28"/>
        </w:rPr>
        <w:t xml:space="preserve"> список муниципальных служащих, которые должны сдавать</w:t>
      </w:r>
      <w:r w:rsidR="00E942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51E3">
        <w:rPr>
          <w:rFonts w:ascii="Times New Roman" w:eastAsia="Times New Roman" w:hAnsi="Times New Roman" w:cs="Times New Roman"/>
          <w:sz w:val="28"/>
          <w:szCs w:val="28"/>
        </w:rPr>
        <w:t>квалификационный экзамен;</w:t>
      </w:r>
    </w:p>
    <w:p w:rsidR="002A282C" w:rsidRPr="009651E3" w:rsidRDefault="002A282C" w:rsidP="00D73CFF">
      <w:pPr>
        <w:shd w:val="clear" w:color="auto" w:fill="FFFFFF"/>
        <w:tabs>
          <w:tab w:val="left" w:pos="40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51E3">
        <w:rPr>
          <w:rFonts w:ascii="Times New Roman" w:eastAsia="Times New Roman" w:hAnsi="Times New Roman" w:cs="Times New Roman"/>
          <w:spacing w:val="-9"/>
          <w:sz w:val="28"/>
          <w:szCs w:val="28"/>
        </w:rPr>
        <w:t>в)</w:t>
      </w:r>
      <w:r w:rsidR="00E942D4">
        <w:rPr>
          <w:rFonts w:ascii="Times New Roman" w:eastAsia="Times New Roman" w:hAnsi="Times New Roman" w:cs="Times New Roman"/>
          <w:sz w:val="28"/>
          <w:szCs w:val="28"/>
        </w:rPr>
        <w:t xml:space="preserve"> дата представления в комиссию и </w:t>
      </w:r>
      <w:r w:rsidRPr="009651E3">
        <w:rPr>
          <w:rFonts w:ascii="Times New Roman" w:eastAsia="Times New Roman" w:hAnsi="Times New Roman" w:cs="Times New Roman"/>
          <w:sz w:val="28"/>
          <w:szCs w:val="28"/>
        </w:rPr>
        <w:t>перечень документов, необходимых для проведения квалификационного</w:t>
      </w:r>
      <w:r w:rsidR="00E942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51E3">
        <w:rPr>
          <w:rFonts w:ascii="Times New Roman" w:eastAsia="Times New Roman" w:hAnsi="Times New Roman" w:cs="Times New Roman"/>
          <w:sz w:val="28"/>
          <w:szCs w:val="28"/>
        </w:rPr>
        <w:t>экзамена.</w:t>
      </w:r>
    </w:p>
    <w:p w:rsidR="00E942D4" w:rsidRDefault="002A282C" w:rsidP="00D73CFF">
      <w:pPr>
        <w:shd w:val="clear" w:color="auto" w:fill="FFFFFF"/>
        <w:tabs>
          <w:tab w:val="left" w:pos="46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51E3">
        <w:rPr>
          <w:rFonts w:ascii="Times New Roman" w:hAnsi="Times New Roman" w:cs="Times New Roman"/>
          <w:spacing w:val="-17"/>
          <w:sz w:val="28"/>
          <w:szCs w:val="28"/>
        </w:rPr>
        <w:t>10.</w:t>
      </w:r>
      <w:r w:rsidR="00E942D4">
        <w:rPr>
          <w:rFonts w:ascii="Times New Roman" w:hAnsi="Times New Roman" w:cs="Times New Roman"/>
          <w:sz w:val="28"/>
          <w:szCs w:val="28"/>
        </w:rPr>
        <w:t xml:space="preserve"> Ответственность за своевременность проведения квалификационного экзамена возлагается на лицо, ответственное за работу с кадрами в органах местного самоуправления Рассветовского сельского поселения Староминского района.</w:t>
      </w:r>
    </w:p>
    <w:p w:rsidR="002A282C" w:rsidRPr="009651E3" w:rsidRDefault="00E942D4" w:rsidP="00D73CFF">
      <w:pPr>
        <w:shd w:val="clear" w:color="auto" w:fill="FFFFFF"/>
        <w:tabs>
          <w:tab w:val="left" w:pos="46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="002A282C" w:rsidRPr="001B4DEB">
        <w:rPr>
          <w:rFonts w:ascii="Times New Roman" w:eastAsia="Times New Roman" w:hAnsi="Times New Roman" w:cs="Times New Roman"/>
          <w:sz w:val="28"/>
          <w:szCs w:val="28"/>
        </w:rPr>
        <w:t xml:space="preserve">Распоряжение </w:t>
      </w:r>
      <w:r w:rsidR="002A282C" w:rsidRPr="009651E3">
        <w:rPr>
          <w:rFonts w:ascii="Times New Roman" w:eastAsia="Times New Roman" w:hAnsi="Times New Roman" w:cs="Times New Roman"/>
          <w:sz w:val="28"/>
          <w:szCs w:val="28"/>
        </w:rPr>
        <w:t>о предстоящей сдаче квали</w:t>
      </w:r>
      <w:r w:rsidR="002A282C">
        <w:rPr>
          <w:rFonts w:ascii="Times New Roman" w:eastAsia="Times New Roman" w:hAnsi="Times New Roman" w:cs="Times New Roman"/>
          <w:sz w:val="28"/>
          <w:szCs w:val="28"/>
        </w:rPr>
        <w:t>фикационного экзамена доводится</w:t>
      </w:r>
      <w:r w:rsidRPr="00E942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представителем нанимателя</w:t>
      </w:r>
      <w:r w:rsidR="002A28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282C" w:rsidRPr="009651E3">
        <w:rPr>
          <w:rFonts w:ascii="Times New Roman" w:eastAsia="Times New Roman" w:hAnsi="Times New Roman" w:cs="Times New Roman"/>
          <w:sz w:val="28"/>
          <w:szCs w:val="28"/>
        </w:rPr>
        <w:t xml:space="preserve">до сведения муниципального служащего </w:t>
      </w:r>
      <w:r w:rsidR="002A282C" w:rsidRPr="00E942D4"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proofErr w:type="gramStart"/>
      <w:r w:rsidR="002A282C" w:rsidRPr="00E942D4">
        <w:rPr>
          <w:rFonts w:ascii="Times New Roman" w:eastAsia="Times New Roman" w:hAnsi="Times New Roman" w:cs="Times New Roman"/>
          <w:sz w:val="28"/>
          <w:szCs w:val="28"/>
        </w:rPr>
        <w:t>позднее</w:t>
      </w:r>
      <w:proofErr w:type="gramEnd"/>
      <w:r w:rsidR="002A282C" w:rsidRPr="00E942D4">
        <w:rPr>
          <w:rFonts w:ascii="Times New Roman" w:eastAsia="Times New Roman" w:hAnsi="Times New Roman" w:cs="Times New Roman"/>
          <w:sz w:val="28"/>
          <w:szCs w:val="28"/>
        </w:rPr>
        <w:t xml:space="preserve"> чем за месяц</w:t>
      </w:r>
      <w:r w:rsidR="002A282C">
        <w:rPr>
          <w:rFonts w:ascii="Times New Roman" w:eastAsia="Times New Roman" w:hAnsi="Times New Roman" w:cs="Times New Roman"/>
          <w:sz w:val="28"/>
          <w:szCs w:val="28"/>
        </w:rPr>
        <w:t xml:space="preserve"> до его </w:t>
      </w:r>
      <w:r w:rsidR="002A282C" w:rsidRPr="009651E3">
        <w:rPr>
          <w:rFonts w:ascii="Times New Roman" w:eastAsia="Times New Roman" w:hAnsi="Times New Roman" w:cs="Times New Roman"/>
          <w:sz w:val="28"/>
          <w:szCs w:val="28"/>
        </w:rPr>
        <w:t>проведения.</w:t>
      </w:r>
    </w:p>
    <w:p w:rsidR="002A282C" w:rsidRDefault="00E942D4" w:rsidP="00D73CFF">
      <w:pPr>
        <w:shd w:val="clear" w:color="auto" w:fill="FFFFFF"/>
        <w:tabs>
          <w:tab w:val="left" w:pos="55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7"/>
          <w:sz w:val="28"/>
          <w:szCs w:val="28"/>
        </w:rPr>
        <w:t>12</w:t>
      </w:r>
      <w:r w:rsidR="002A282C" w:rsidRPr="009651E3">
        <w:rPr>
          <w:rFonts w:ascii="Times New Roman" w:hAnsi="Times New Roman" w:cs="Times New Roman"/>
          <w:spacing w:val="-17"/>
          <w:sz w:val="28"/>
          <w:szCs w:val="28"/>
        </w:rPr>
        <w:t>.</w:t>
      </w:r>
      <w:r w:rsidR="00D73CFF">
        <w:rPr>
          <w:rFonts w:ascii="Times New Roman" w:hAnsi="Times New Roman" w:cs="Times New Roman"/>
          <w:sz w:val="28"/>
          <w:szCs w:val="28"/>
        </w:rPr>
        <w:t xml:space="preserve"> </w:t>
      </w:r>
      <w:r w:rsidR="002A282C" w:rsidRPr="00D73CFF"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proofErr w:type="gramStart"/>
      <w:r w:rsidR="002A282C" w:rsidRPr="00D73CFF">
        <w:rPr>
          <w:rFonts w:ascii="Times New Roman" w:eastAsia="Times New Roman" w:hAnsi="Times New Roman" w:cs="Times New Roman"/>
          <w:sz w:val="28"/>
          <w:szCs w:val="28"/>
        </w:rPr>
        <w:t>позднее</w:t>
      </w:r>
      <w:proofErr w:type="gramEnd"/>
      <w:r w:rsidR="002A282C" w:rsidRPr="00D73CFF">
        <w:rPr>
          <w:rFonts w:ascii="Times New Roman" w:eastAsia="Times New Roman" w:hAnsi="Times New Roman" w:cs="Times New Roman"/>
          <w:sz w:val="28"/>
          <w:szCs w:val="28"/>
        </w:rPr>
        <w:t xml:space="preserve"> чем за месяц</w:t>
      </w:r>
      <w:r w:rsidR="002A282C" w:rsidRPr="005A6C68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2A282C" w:rsidRPr="009651E3">
        <w:rPr>
          <w:rFonts w:ascii="Times New Roman" w:eastAsia="Times New Roman" w:hAnsi="Times New Roman" w:cs="Times New Roman"/>
          <w:sz w:val="28"/>
          <w:szCs w:val="28"/>
        </w:rPr>
        <w:t>до проведения квалификационного экзамена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282C" w:rsidRPr="009651E3">
        <w:rPr>
          <w:rFonts w:ascii="Times New Roman" w:eastAsia="Times New Roman" w:hAnsi="Times New Roman" w:cs="Times New Roman"/>
          <w:sz w:val="28"/>
          <w:szCs w:val="28"/>
        </w:rPr>
        <w:t>непосредственный руководитель муниципального служащего направляет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282C" w:rsidRPr="009651E3">
        <w:rPr>
          <w:rFonts w:ascii="Times New Roman" w:eastAsia="Times New Roman" w:hAnsi="Times New Roman" w:cs="Times New Roman"/>
          <w:sz w:val="28"/>
          <w:szCs w:val="28"/>
        </w:rPr>
        <w:t>комиссию отзыв об уровне знаний, навыков и умений (профессиональном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282C" w:rsidRPr="009651E3">
        <w:rPr>
          <w:rFonts w:ascii="Times New Roman" w:eastAsia="Times New Roman" w:hAnsi="Times New Roman" w:cs="Times New Roman"/>
          <w:spacing w:val="-1"/>
          <w:sz w:val="28"/>
          <w:szCs w:val="28"/>
        </w:rPr>
        <w:t>уровне) муниципального служащего и о возмо</w:t>
      </w:r>
      <w:r w:rsidR="002A282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жности присвоения ему классного </w:t>
      </w:r>
      <w:r>
        <w:rPr>
          <w:rFonts w:ascii="Times New Roman" w:eastAsia="Times New Roman" w:hAnsi="Times New Roman" w:cs="Times New Roman"/>
          <w:sz w:val="28"/>
          <w:szCs w:val="28"/>
        </w:rPr>
        <w:t>чина (далее-отзыв).</w:t>
      </w:r>
    </w:p>
    <w:p w:rsidR="00E942D4" w:rsidRDefault="00E942D4" w:rsidP="00D73CFF">
      <w:pPr>
        <w:shd w:val="clear" w:color="auto" w:fill="FFFFFF"/>
        <w:tabs>
          <w:tab w:val="left" w:pos="55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Отзыв должен содержать следующие сведения о муниципальном служащем:</w:t>
      </w:r>
    </w:p>
    <w:p w:rsidR="00E942D4" w:rsidRDefault="00D73CFF" w:rsidP="00D73CFF">
      <w:pPr>
        <w:shd w:val="clear" w:color="auto" w:fill="FFFFFF"/>
        <w:tabs>
          <w:tab w:val="left" w:pos="55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имя, отчество;</w:t>
      </w:r>
    </w:p>
    <w:p w:rsidR="00D73CFF" w:rsidRDefault="00D73CFF" w:rsidP="00D73CFF">
      <w:pPr>
        <w:shd w:val="clear" w:color="auto" w:fill="FFFFFF"/>
        <w:tabs>
          <w:tab w:val="left" w:pos="55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замещаемая должность муниципальной службы на момент проведения</w:t>
      </w:r>
      <w:r w:rsidRPr="00D73C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51E3">
        <w:rPr>
          <w:rFonts w:ascii="Times New Roman" w:eastAsia="Times New Roman" w:hAnsi="Times New Roman" w:cs="Times New Roman"/>
          <w:sz w:val="28"/>
          <w:szCs w:val="28"/>
        </w:rPr>
        <w:t>квалификационного экзамена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дата назначения на эту должность;</w:t>
      </w:r>
    </w:p>
    <w:p w:rsidR="00D73CFF" w:rsidRDefault="00D73CFF" w:rsidP="00D73CFF">
      <w:pPr>
        <w:shd w:val="clear" w:color="auto" w:fill="FFFFFF"/>
        <w:tabs>
          <w:tab w:val="left" w:pos="55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сведения об образовании, наличии ученой степени, ученого звания;</w:t>
      </w:r>
    </w:p>
    <w:p w:rsidR="00E942D4" w:rsidRDefault="00D73CFF" w:rsidP="00D73CFF">
      <w:pPr>
        <w:shd w:val="clear" w:color="auto" w:fill="FFFFFF"/>
        <w:tabs>
          <w:tab w:val="left" w:pos="55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 о профессиональной переподготовке, повышении квалификации;</w:t>
      </w:r>
    </w:p>
    <w:p w:rsidR="00D73CFF" w:rsidRDefault="00D73CFF" w:rsidP="00D73CFF">
      <w:pPr>
        <w:shd w:val="clear" w:color="auto" w:fill="FFFFFF"/>
        <w:tabs>
          <w:tab w:val="left" w:pos="55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классный чин муниципальной службы и дата его присвоения (при наличии);</w:t>
      </w:r>
    </w:p>
    <w:p w:rsidR="00D73CFF" w:rsidRDefault="00D73CFF" w:rsidP="00D73CFF">
      <w:pPr>
        <w:shd w:val="clear" w:color="auto" w:fill="FFFFFF"/>
        <w:tabs>
          <w:tab w:val="left" w:pos="55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вопросов</w:t>
      </w:r>
      <w:r w:rsidR="00BD26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(документов), в решении</w:t>
      </w:r>
      <w:r w:rsidR="00BD26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(разработке) которых принимал участие;</w:t>
      </w:r>
    </w:p>
    <w:p w:rsidR="00D73CFF" w:rsidRDefault="00D73CFF" w:rsidP="00D73CFF">
      <w:pPr>
        <w:shd w:val="clear" w:color="auto" w:fill="FFFFFF"/>
        <w:tabs>
          <w:tab w:val="left" w:pos="55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мотивированная оценка профессиональных, личных качеств и результатов</w:t>
      </w:r>
      <w:r w:rsidRPr="00D73C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профессиональной деятельности</w:t>
      </w:r>
      <w:r w:rsidRPr="00D73C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служащего</w:t>
      </w:r>
      <w:r w:rsidR="00BD2681">
        <w:rPr>
          <w:rFonts w:ascii="Times New Roman" w:hAnsi="Times New Roman" w:cs="Times New Roman"/>
          <w:sz w:val="28"/>
          <w:szCs w:val="28"/>
        </w:rPr>
        <w:t xml:space="preserve"> и возможности присвоения ему классного чина.</w:t>
      </w:r>
    </w:p>
    <w:p w:rsidR="00E942D4" w:rsidRDefault="00BD2681" w:rsidP="00D73CFF">
      <w:pPr>
        <w:shd w:val="clear" w:color="auto" w:fill="FFFFFF"/>
        <w:tabs>
          <w:tab w:val="left" w:pos="55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Отзыв должен быть подписан непосредственным руководителем</w:t>
      </w:r>
      <w:r w:rsidRPr="00BD26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служащего.</w:t>
      </w:r>
    </w:p>
    <w:p w:rsidR="00BD2681" w:rsidRPr="009651E3" w:rsidRDefault="00BD2681" w:rsidP="00BD2681">
      <w:pPr>
        <w:shd w:val="clear" w:color="auto" w:fill="FFFFFF"/>
        <w:tabs>
          <w:tab w:val="left" w:pos="55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="002A282C" w:rsidRPr="009651E3">
        <w:rPr>
          <w:rFonts w:ascii="Times New Roman" w:eastAsia="Times New Roman" w:hAnsi="Times New Roman" w:cs="Times New Roman"/>
          <w:spacing w:val="-2"/>
          <w:sz w:val="28"/>
          <w:szCs w:val="28"/>
        </w:rPr>
        <w:t>Муниципальный служащий должен быть ознакомлен с отзывом, указанным в</w:t>
      </w:r>
      <w:r w:rsidR="002A282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пункте 12</w:t>
      </w:r>
      <w:r w:rsidR="002A282C" w:rsidRPr="009651E3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Положения, </w:t>
      </w:r>
      <w:r w:rsidR="002A282C" w:rsidRPr="00BD2681">
        <w:rPr>
          <w:rFonts w:ascii="Times New Roman" w:eastAsia="Times New Roman" w:hAnsi="Times New Roman" w:cs="Times New Roman"/>
          <w:sz w:val="28"/>
          <w:szCs w:val="28"/>
        </w:rPr>
        <w:t>не менее чем за две недели</w:t>
      </w:r>
      <w:r w:rsidR="002A282C">
        <w:rPr>
          <w:rFonts w:ascii="Times New Roman" w:eastAsia="Times New Roman" w:hAnsi="Times New Roman" w:cs="Times New Roman"/>
          <w:sz w:val="28"/>
          <w:szCs w:val="28"/>
        </w:rPr>
        <w:t xml:space="preserve"> до проведения </w:t>
      </w:r>
      <w:r w:rsidR="002A282C" w:rsidRPr="009651E3">
        <w:rPr>
          <w:rFonts w:ascii="Times New Roman" w:eastAsia="Times New Roman" w:hAnsi="Times New Roman" w:cs="Times New Roman"/>
          <w:sz w:val="28"/>
          <w:szCs w:val="28"/>
        </w:rPr>
        <w:t>квалификационного экзамена.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отзыве</w:t>
      </w:r>
      <w:r w:rsidRPr="00BD26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служащий ставит свою подпись, свидетельствующую об </w:t>
      </w:r>
      <w:proofErr w:type="spellStart"/>
      <w:r>
        <w:rPr>
          <w:rFonts w:ascii="Times New Roman" w:hAnsi="Times New Roman" w:cs="Times New Roman"/>
          <w:sz w:val="28"/>
          <w:szCs w:val="28"/>
        </w:rPr>
        <w:t>ознокомлении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его содержанием.</w:t>
      </w:r>
    </w:p>
    <w:p w:rsidR="00BD2681" w:rsidRPr="0029273E" w:rsidRDefault="002A282C" w:rsidP="0029273E">
      <w:pPr>
        <w:shd w:val="clear" w:color="auto" w:fill="FFFFFF"/>
        <w:spacing w:after="0" w:line="240" w:lineRule="auto"/>
        <w:ind w:left="29" w:right="14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51E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Муниципальный служащий вправе представить в комиссию заявление о своем </w:t>
      </w:r>
      <w:r w:rsidR="00BD2681">
        <w:rPr>
          <w:rFonts w:ascii="Times New Roman" w:eastAsia="Times New Roman" w:hAnsi="Times New Roman" w:cs="Times New Roman"/>
          <w:sz w:val="28"/>
          <w:szCs w:val="28"/>
        </w:rPr>
        <w:t>несогласии с указанным отзывом и дополнительные сведения о профессиональной деятельности.</w:t>
      </w:r>
    </w:p>
    <w:p w:rsidR="002A282C" w:rsidRPr="0029273E" w:rsidRDefault="0029273E" w:rsidP="00E356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proofErr w:type="gramStart"/>
      <w:r w:rsidR="002A282C" w:rsidRPr="0029273E">
        <w:rPr>
          <w:rFonts w:ascii="Times New Roman" w:hAnsi="Times New Roman" w:cs="Times New Roman"/>
          <w:sz w:val="28"/>
          <w:szCs w:val="28"/>
        </w:rPr>
        <w:t xml:space="preserve">При проведении квалификационного экзамена комиссия оценивает знания, навыки и умения (профессиональный уровень) муниципальных служащих в соответствии с требованиями должностных инструкций муниципальных служащих, сложностью и ответственностью работы, выполняемой муниципальными служащими, на основе экзаменационных процедур с использованием не противоречащих </w:t>
      </w:r>
      <w:r w:rsidR="00BD2681" w:rsidRPr="0029273E">
        <w:rPr>
          <w:rFonts w:ascii="Times New Roman" w:hAnsi="Times New Roman" w:cs="Times New Roman"/>
          <w:sz w:val="28"/>
          <w:szCs w:val="28"/>
        </w:rPr>
        <w:t>федеральным законам и другим нормативным правовым актам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282C" w:rsidRPr="0029273E">
        <w:rPr>
          <w:rFonts w:ascii="Times New Roman" w:hAnsi="Times New Roman" w:cs="Times New Roman"/>
          <w:sz w:val="28"/>
          <w:szCs w:val="28"/>
        </w:rPr>
        <w:t>Российской Федерации методов оценки профессиональных качеств муниципальных служащих, включая индивидуальное собеседование и тестирование по вопросам, связанным</w:t>
      </w:r>
      <w:proofErr w:type="gramEnd"/>
      <w:r w:rsidR="00BD2681" w:rsidRPr="0029273E">
        <w:rPr>
          <w:rFonts w:ascii="Times New Roman" w:hAnsi="Times New Roman" w:cs="Times New Roman"/>
          <w:sz w:val="28"/>
          <w:szCs w:val="28"/>
        </w:rPr>
        <w:t xml:space="preserve"> с прохождением муниципальной службы</w:t>
      </w:r>
      <w:r w:rsidRPr="0029273E">
        <w:rPr>
          <w:rFonts w:ascii="Times New Roman" w:hAnsi="Times New Roman" w:cs="Times New Roman"/>
          <w:sz w:val="28"/>
          <w:szCs w:val="28"/>
        </w:rPr>
        <w:t xml:space="preserve"> и </w:t>
      </w:r>
      <w:r w:rsidR="002A282C" w:rsidRPr="0029273E">
        <w:rPr>
          <w:rFonts w:ascii="Times New Roman" w:hAnsi="Times New Roman" w:cs="Times New Roman"/>
          <w:sz w:val="28"/>
          <w:szCs w:val="28"/>
        </w:rPr>
        <w:t>выполнением должностных обязанностей по замещаемой должности муниципальной службы.</w:t>
      </w:r>
    </w:p>
    <w:p w:rsidR="0029273E" w:rsidRDefault="0029273E" w:rsidP="00E35662">
      <w:pPr>
        <w:widowControl w:val="0"/>
        <w:shd w:val="clear" w:color="auto" w:fill="FFFFFF"/>
        <w:tabs>
          <w:tab w:val="left" w:pos="4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16. </w:t>
      </w:r>
      <w:r>
        <w:rPr>
          <w:rFonts w:ascii="Times New Roman" w:hAnsi="Times New Roman" w:cs="Times New Roman"/>
          <w:sz w:val="28"/>
          <w:szCs w:val="28"/>
        </w:rPr>
        <w:t>Квалификационный экзамен проводится с приглашением муниципального служащего на заседание Комиссии.</w:t>
      </w:r>
    </w:p>
    <w:p w:rsidR="0029273E" w:rsidRDefault="0029273E" w:rsidP="00E35662">
      <w:pPr>
        <w:widowControl w:val="0"/>
        <w:shd w:val="clear" w:color="auto" w:fill="FFFFFF"/>
        <w:tabs>
          <w:tab w:val="left" w:pos="4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рассматривает представленные документы, в случае необходимости заслушивает муниципального служащего и его непосредственного руководителя о профессиональной деятельности муниципального служащего.</w:t>
      </w:r>
    </w:p>
    <w:p w:rsidR="002A282C" w:rsidRPr="0029273E" w:rsidRDefault="0029273E" w:rsidP="00E35662">
      <w:pPr>
        <w:widowControl w:val="0"/>
        <w:shd w:val="clear" w:color="auto" w:fill="FFFFFF"/>
        <w:tabs>
          <w:tab w:val="left" w:pos="4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="002A282C" w:rsidRPr="009651E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Решение о результате квалификационного экзамена выносится комиссией в </w:t>
      </w:r>
      <w:r w:rsidR="002A282C" w:rsidRPr="009651E3">
        <w:rPr>
          <w:rFonts w:ascii="Times New Roman" w:eastAsia="Times New Roman" w:hAnsi="Times New Roman" w:cs="Times New Roman"/>
          <w:sz w:val="28"/>
          <w:szCs w:val="28"/>
        </w:rPr>
        <w:t>отсутствие муниципального служащего и его непосредственного руководителя</w:t>
      </w:r>
      <w:r w:rsidR="002A28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282C" w:rsidRPr="009651E3">
        <w:rPr>
          <w:rFonts w:ascii="Times New Roman" w:eastAsia="Times New Roman" w:hAnsi="Times New Roman" w:cs="Times New Roman"/>
          <w:sz w:val="28"/>
          <w:szCs w:val="28"/>
        </w:rPr>
        <w:t>открытым голосованием простым бо</w:t>
      </w:r>
      <w:r w:rsidR="002A282C">
        <w:rPr>
          <w:rFonts w:ascii="Times New Roman" w:eastAsia="Times New Roman" w:hAnsi="Times New Roman" w:cs="Times New Roman"/>
          <w:sz w:val="28"/>
          <w:szCs w:val="28"/>
        </w:rPr>
        <w:t>льшинством голосов присутствующих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r w:rsidR="002A28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282C" w:rsidRPr="009651E3">
        <w:rPr>
          <w:rFonts w:ascii="Times New Roman" w:eastAsia="Times New Roman" w:hAnsi="Times New Roman" w:cs="Times New Roman"/>
          <w:sz w:val="28"/>
          <w:szCs w:val="28"/>
        </w:rPr>
        <w:t xml:space="preserve">заседании членов комиссии. </w:t>
      </w:r>
      <w:r w:rsidR="002A282C" w:rsidRPr="0029273E">
        <w:rPr>
          <w:rFonts w:ascii="Times New Roman" w:eastAsia="Times New Roman" w:hAnsi="Times New Roman" w:cs="Times New Roman"/>
          <w:sz w:val="28"/>
          <w:szCs w:val="28"/>
        </w:rPr>
        <w:t xml:space="preserve">При равенстве голосов муниципальный служащий </w:t>
      </w:r>
      <w:r w:rsidR="002A282C" w:rsidRPr="0029273E">
        <w:rPr>
          <w:rFonts w:ascii="Times New Roman" w:eastAsia="Times New Roman" w:hAnsi="Times New Roman" w:cs="Times New Roman"/>
          <w:spacing w:val="-3"/>
          <w:sz w:val="28"/>
          <w:szCs w:val="28"/>
        </w:rPr>
        <w:t>признается сдавшим квалификационный экзамен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.</w:t>
      </w:r>
    </w:p>
    <w:p w:rsidR="002A282C" w:rsidRDefault="0029273E" w:rsidP="00E35662">
      <w:pPr>
        <w:shd w:val="clear" w:color="auto" w:fill="FFFFFF"/>
        <w:tabs>
          <w:tab w:val="left" w:pos="4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6"/>
          <w:sz w:val="28"/>
          <w:szCs w:val="28"/>
        </w:rPr>
        <w:t xml:space="preserve">18. </w:t>
      </w:r>
      <w:r w:rsidR="002A282C" w:rsidRPr="009651E3">
        <w:rPr>
          <w:rFonts w:ascii="Times New Roman" w:eastAsia="Times New Roman" w:hAnsi="Times New Roman" w:cs="Times New Roman"/>
          <w:sz w:val="28"/>
          <w:szCs w:val="28"/>
        </w:rPr>
        <w:t>По результатам квалификационного экзамена в отношении муниципального</w:t>
      </w:r>
      <w:r w:rsidR="002A282C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</w:t>
      </w:r>
      <w:r w:rsidR="002A282C" w:rsidRPr="009651E3">
        <w:rPr>
          <w:rFonts w:ascii="Times New Roman" w:eastAsia="Times New Roman" w:hAnsi="Times New Roman" w:cs="Times New Roman"/>
          <w:sz w:val="28"/>
          <w:szCs w:val="28"/>
        </w:rPr>
        <w:t>служащего комиссией выносится одно из следующих решений:</w:t>
      </w:r>
    </w:p>
    <w:p w:rsidR="002A282C" w:rsidRPr="00E35662" w:rsidRDefault="0029273E" w:rsidP="00E356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5662">
        <w:rPr>
          <w:rFonts w:ascii="Times New Roman" w:hAnsi="Times New Roman" w:cs="Times New Roman"/>
          <w:sz w:val="28"/>
          <w:szCs w:val="28"/>
        </w:rPr>
        <w:lastRenderedPageBreak/>
        <w:t>а) о соответствии уровня профессиональной подготовки муниципального служащего квалификационным требованиям, предъявляемым</w:t>
      </w:r>
      <w:r w:rsidR="00E35662" w:rsidRPr="00E35662">
        <w:rPr>
          <w:rFonts w:ascii="Times New Roman" w:hAnsi="Times New Roman" w:cs="Times New Roman"/>
          <w:sz w:val="28"/>
          <w:szCs w:val="28"/>
        </w:rPr>
        <w:t xml:space="preserve"> к замещаемой им должности муниципальной службы, </w:t>
      </w:r>
      <w:r w:rsidR="002A282C" w:rsidRPr="00E35662">
        <w:rPr>
          <w:rFonts w:ascii="Times New Roman" w:hAnsi="Times New Roman" w:cs="Times New Roman"/>
          <w:sz w:val="28"/>
          <w:szCs w:val="28"/>
        </w:rPr>
        <w:t>признать, что муниципальный служащий сдал квалификационный экзамен, и рекомендовать его для присвоения классного чина</w:t>
      </w:r>
      <w:r w:rsidR="00E35662" w:rsidRPr="00E35662">
        <w:rPr>
          <w:rFonts w:ascii="Times New Roman" w:hAnsi="Times New Roman" w:cs="Times New Roman"/>
          <w:sz w:val="28"/>
          <w:szCs w:val="28"/>
        </w:rPr>
        <w:t xml:space="preserve"> (положительный результат квалификационного экзамена)</w:t>
      </w:r>
      <w:r w:rsidR="002A282C" w:rsidRPr="00E3566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35662" w:rsidRPr="00E35662" w:rsidRDefault="002A282C" w:rsidP="00E356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5662">
        <w:rPr>
          <w:rFonts w:ascii="Times New Roman" w:hAnsi="Times New Roman" w:cs="Times New Roman"/>
          <w:sz w:val="28"/>
          <w:szCs w:val="28"/>
        </w:rPr>
        <w:t>б)</w:t>
      </w:r>
      <w:r w:rsidR="00E35662" w:rsidRPr="00E35662">
        <w:rPr>
          <w:rFonts w:ascii="Times New Roman" w:hAnsi="Times New Roman" w:cs="Times New Roman"/>
          <w:sz w:val="28"/>
          <w:szCs w:val="28"/>
        </w:rPr>
        <w:t xml:space="preserve"> о несоответствии уровня профессиональной подготовки муниципального служащего квалификационным требованиям, предъявляемым к замещаемой им должности муниципальной службы, </w:t>
      </w:r>
      <w:r w:rsidRPr="00E35662">
        <w:rPr>
          <w:rFonts w:ascii="Times New Roman" w:hAnsi="Times New Roman" w:cs="Times New Roman"/>
          <w:sz w:val="28"/>
          <w:szCs w:val="28"/>
        </w:rPr>
        <w:t>признать, что муниципальный служащий н</w:t>
      </w:r>
      <w:r w:rsidR="00E35662" w:rsidRPr="00E35662">
        <w:rPr>
          <w:rFonts w:ascii="Times New Roman" w:hAnsi="Times New Roman" w:cs="Times New Roman"/>
          <w:sz w:val="28"/>
          <w:szCs w:val="28"/>
        </w:rPr>
        <w:t>е сдал квалификационный экзамен и невозможности присвоения соответствующего классного чина муниципального служащего (отрицательный результат квалификационного экзамена).</w:t>
      </w:r>
      <w:proofErr w:type="gramEnd"/>
    </w:p>
    <w:p w:rsidR="002A282C" w:rsidRPr="00E35662" w:rsidRDefault="00E35662" w:rsidP="00572E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Заседание комиссии оформляется протоколом, в котором отражается</w:t>
      </w:r>
      <w:r w:rsidR="004E487C">
        <w:rPr>
          <w:rFonts w:ascii="Times New Roman" w:hAnsi="Times New Roman" w:cs="Times New Roman"/>
          <w:sz w:val="28"/>
          <w:szCs w:val="28"/>
        </w:rPr>
        <w:t xml:space="preserve"> информация о ее работе и принятых решениях. Протокол подписывается председателем, заместителем председателя, секретарем и членами комиссии, присутствующими на ее заседании, с приложением всех материалов, представленных в аттестационную комиссию для проведения квалификационного экзамена.</w:t>
      </w:r>
    </w:p>
    <w:p w:rsidR="00E35662" w:rsidRDefault="004E487C" w:rsidP="00572EFC">
      <w:pPr>
        <w:shd w:val="clear" w:color="auto" w:fill="FFFFFF"/>
        <w:tabs>
          <w:tab w:val="left" w:pos="32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20. С р</w:t>
      </w:r>
      <w:r w:rsidRPr="009651E3">
        <w:rPr>
          <w:rFonts w:ascii="Times New Roman" w:eastAsia="Times New Roman" w:hAnsi="Times New Roman" w:cs="Times New Roman"/>
          <w:sz w:val="28"/>
          <w:szCs w:val="28"/>
        </w:rPr>
        <w:t>езультат</w:t>
      </w:r>
      <w:r>
        <w:rPr>
          <w:rFonts w:ascii="Times New Roman" w:eastAsia="Times New Roman" w:hAnsi="Times New Roman" w:cs="Times New Roman"/>
          <w:sz w:val="28"/>
          <w:szCs w:val="28"/>
        </w:rPr>
        <w:t>ами</w:t>
      </w:r>
      <w:r w:rsidRPr="009651E3">
        <w:rPr>
          <w:rFonts w:ascii="Times New Roman" w:eastAsia="Times New Roman" w:hAnsi="Times New Roman" w:cs="Times New Roman"/>
          <w:sz w:val="28"/>
          <w:szCs w:val="28"/>
        </w:rPr>
        <w:t xml:space="preserve"> квалификационного экзамена</w:t>
      </w:r>
      <w:r w:rsidRPr="004E48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муниципальный служащий</w:t>
      </w:r>
      <w:r w:rsidR="00572E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знакомится под роспись в выписке из протокола заседания комиссии.</w:t>
      </w:r>
    </w:p>
    <w:p w:rsidR="00E35662" w:rsidRDefault="004E487C" w:rsidP="00572EFC">
      <w:pPr>
        <w:shd w:val="clear" w:color="auto" w:fill="FFFFFF"/>
        <w:tabs>
          <w:tab w:val="left" w:pos="32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21.</w:t>
      </w:r>
      <w:r w:rsidRPr="004E48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Выписка из протокола заседания комиссии, </w:t>
      </w:r>
      <w:r w:rsidRPr="009651E3">
        <w:rPr>
          <w:rFonts w:ascii="Times New Roman" w:eastAsia="Times New Roman" w:hAnsi="Times New Roman" w:cs="Times New Roman"/>
          <w:sz w:val="28"/>
          <w:szCs w:val="28"/>
        </w:rPr>
        <w:t>отзыв об уровне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его</w:t>
      </w:r>
      <w:r w:rsidRPr="009651E3">
        <w:rPr>
          <w:rFonts w:ascii="Times New Roman" w:eastAsia="Times New Roman" w:hAnsi="Times New Roman" w:cs="Times New Roman"/>
          <w:sz w:val="28"/>
          <w:szCs w:val="28"/>
        </w:rPr>
        <w:t xml:space="preserve"> знаний, навыков и умений (профессиональном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51E3">
        <w:rPr>
          <w:rFonts w:ascii="Times New Roman" w:eastAsia="Times New Roman" w:hAnsi="Times New Roman" w:cs="Times New Roman"/>
          <w:spacing w:val="-1"/>
          <w:sz w:val="28"/>
          <w:szCs w:val="28"/>
        </w:rPr>
        <w:t>уровне)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и о возможности присвоения ему классного чина хранятся в личном деле муниципального служащего.</w:t>
      </w:r>
    </w:p>
    <w:p w:rsidR="00E35662" w:rsidRDefault="004E487C" w:rsidP="00572EFC">
      <w:pPr>
        <w:shd w:val="clear" w:color="auto" w:fill="FFFFFF"/>
        <w:tabs>
          <w:tab w:val="left" w:pos="32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22. Копия</w:t>
      </w:r>
      <w:r w:rsidRPr="004E48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протокола заседания комиссии</w:t>
      </w:r>
      <w:r w:rsidR="00572EFC">
        <w:rPr>
          <w:rFonts w:ascii="Times New Roman" w:eastAsia="Times New Roman" w:hAnsi="Times New Roman" w:cs="Times New Roman"/>
          <w:sz w:val="28"/>
          <w:szCs w:val="28"/>
        </w:rPr>
        <w:t xml:space="preserve"> в течени</w:t>
      </w:r>
      <w:proofErr w:type="gramStart"/>
      <w:r w:rsidR="00572EFC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="00572EFC">
        <w:rPr>
          <w:rFonts w:ascii="Times New Roman" w:eastAsia="Times New Roman" w:hAnsi="Times New Roman" w:cs="Times New Roman"/>
          <w:sz w:val="28"/>
          <w:szCs w:val="28"/>
        </w:rPr>
        <w:t xml:space="preserve"> семи рабочих дней со дня проведения</w:t>
      </w:r>
      <w:r w:rsidR="00572EFC" w:rsidRPr="00572E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2EFC" w:rsidRPr="009651E3">
        <w:rPr>
          <w:rFonts w:ascii="Times New Roman" w:eastAsia="Times New Roman" w:hAnsi="Times New Roman" w:cs="Times New Roman"/>
          <w:sz w:val="28"/>
          <w:szCs w:val="28"/>
        </w:rPr>
        <w:t>квалификационного экзамена</w:t>
      </w:r>
      <w:r w:rsidR="00572EFC">
        <w:rPr>
          <w:rFonts w:ascii="Times New Roman" w:eastAsia="Times New Roman" w:hAnsi="Times New Roman" w:cs="Times New Roman"/>
          <w:sz w:val="28"/>
          <w:szCs w:val="28"/>
        </w:rPr>
        <w:t xml:space="preserve"> передается представителю нанимателя (работодателю).</w:t>
      </w:r>
    </w:p>
    <w:p w:rsidR="004E487C" w:rsidRPr="003D7EAE" w:rsidRDefault="00572EFC" w:rsidP="009432A1">
      <w:pPr>
        <w:shd w:val="clear" w:color="auto" w:fill="FFFFFF"/>
        <w:tabs>
          <w:tab w:val="left" w:pos="32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23. Положительный результат</w:t>
      </w:r>
      <w:r w:rsidRPr="00572E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51E3">
        <w:rPr>
          <w:rFonts w:ascii="Times New Roman" w:eastAsia="Times New Roman" w:hAnsi="Times New Roman" w:cs="Times New Roman"/>
          <w:sz w:val="28"/>
          <w:szCs w:val="28"/>
        </w:rPr>
        <w:t>квалификационного экзамена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является основанием для издания представителем нанимателя (работодателем) </w:t>
      </w:r>
    </w:p>
    <w:p w:rsidR="004E487C" w:rsidRDefault="009432A1" w:rsidP="009432A1">
      <w:pPr>
        <w:shd w:val="clear" w:color="auto" w:fill="FFFFFF"/>
        <w:tabs>
          <w:tab w:val="left" w:pos="32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24</w:t>
      </w:r>
      <w:r w:rsidR="00572EFC">
        <w:rPr>
          <w:rFonts w:ascii="Times New Roman" w:eastAsia="Times New Roman" w:hAnsi="Times New Roman" w:cs="Times New Roman"/>
          <w:sz w:val="28"/>
          <w:szCs w:val="28"/>
        </w:rPr>
        <w:t>. Последствия отрицательного результата квалификационного экзамена:</w:t>
      </w:r>
    </w:p>
    <w:p w:rsidR="00572EFC" w:rsidRDefault="00572EFC" w:rsidP="002F307C">
      <w:pPr>
        <w:shd w:val="clear" w:color="auto" w:fill="FFFFFF"/>
        <w:tabs>
          <w:tab w:val="left" w:pos="32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="002F307C">
        <w:rPr>
          <w:rFonts w:ascii="Times New Roman" w:eastAsia="Times New Roman" w:hAnsi="Times New Roman" w:cs="Times New Roman"/>
          <w:spacing w:val="-1"/>
          <w:sz w:val="28"/>
          <w:szCs w:val="28"/>
        </w:rPr>
        <w:t>м</w:t>
      </w:r>
      <w:r w:rsidR="002F307C" w:rsidRPr="009651E3">
        <w:rPr>
          <w:rFonts w:ascii="Times New Roman" w:eastAsia="Times New Roman" w:hAnsi="Times New Roman" w:cs="Times New Roman"/>
          <w:spacing w:val="-1"/>
          <w:sz w:val="28"/>
          <w:szCs w:val="28"/>
        </w:rPr>
        <w:t>униципальный служащий, не сдавший квалиф</w:t>
      </w:r>
      <w:r w:rsidR="002F307C">
        <w:rPr>
          <w:rFonts w:ascii="Times New Roman" w:eastAsia="Times New Roman" w:hAnsi="Times New Roman" w:cs="Times New Roman"/>
          <w:spacing w:val="-1"/>
          <w:sz w:val="28"/>
          <w:szCs w:val="28"/>
        </w:rPr>
        <w:t>икационный экзамен и которому на момент сдачи квалификационного экзамена классный чин не был присвоен, замещает должность муниципальной службы без присвоения классного чина.</w:t>
      </w:r>
    </w:p>
    <w:p w:rsidR="00572EFC" w:rsidRDefault="00EF4005" w:rsidP="002F307C">
      <w:pPr>
        <w:shd w:val="clear" w:color="auto" w:fill="FFFFFF"/>
        <w:tabs>
          <w:tab w:val="left" w:pos="451"/>
        </w:tabs>
        <w:spacing w:after="0" w:line="240" w:lineRule="auto"/>
        <w:ind w:left="19" w:right="10" w:firstLine="548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r>
        <w:rPr>
          <w:rFonts w:ascii="Times New Roman" w:hAnsi="Times New Roman" w:cs="Times New Roman"/>
          <w:spacing w:val="-17"/>
          <w:sz w:val="28"/>
          <w:szCs w:val="28"/>
        </w:rPr>
        <w:t xml:space="preserve">б) </w:t>
      </w:r>
      <w:r w:rsidR="002F307C">
        <w:rPr>
          <w:rFonts w:ascii="Times New Roman" w:eastAsia="Times New Roman" w:hAnsi="Times New Roman" w:cs="Times New Roman"/>
          <w:spacing w:val="-1"/>
          <w:sz w:val="28"/>
          <w:szCs w:val="28"/>
        </w:rPr>
        <w:t>м</w:t>
      </w:r>
      <w:r w:rsidR="002F307C" w:rsidRPr="009651E3">
        <w:rPr>
          <w:rFonts w:ascii="Times New Roman" w:eastAsia="Times New Roman" w:hAnsi="Times New Roman" w:cs="Times New Roman"/>
          <w:spacing w:val="-1"/>
          <w:sz w:val="28"/>
          <w:szCs w:val="28"/>
        </w:rPr>
        <w:t>униципальный служащий, не сдавший квалиф</w:t>
      </w:r>
      <w:r w:rsidR="002F307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икационный экзамен и которому на момент сдачи квалификационного экзамена уже </w:t>
      </w:r>
      <w:proofErr w:type="gramStart"/>
      <w:r w:rsidR="002F307C">
        <w:rPr>
          <w:rFonts w:ascii="Times New Roman" w:eastAsia="Times New Roman" w:hAnsi="Times New Roman" w:cs="Times New Roman"/>
          <w:spacing w:val="-1"/>
          <w:sz w:val="28"/>
          <w:szCs w:val="28"/>
        </w:rPr>
        <w:t>был присвоен классный чин сохраняет</w:t>
      </w:r>
      <w:proofErr w:type="gramEnd"/>
      <w:r w:rsidR="002F307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ранее присвоенный классный чин.</w:t>
      </w:r>
    </w:p>
    <w:p w:rsidR="002A282C" w:rsidRPr="009651E3" w:rsidRDefault="009432A1" w:rsidP="002F307C">
      <w:pPr>
        <w:shd w:val="clear" w:color="auto" w:fill="FFFFFF"/>
        <w:tabs>
          <w:tab w:val="left" w:pos="490"/>
        </w:tabs>
        <w:spacing w:after="0" w:line="240" w:lineRule="auto"/>
        <w:ind w:left="53" w:firstLine="5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7"/>
          <w:sz w:val="28"/>
          <w:szCs w:val="28"/>
        </w:rPr>
        <w:t>25.</w:t>
      </w:r>
      <w:r w:rsidR="00572EFC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="002A282C" w:rsidRPr="009651E3">
        <w:rPr>
          <w:rFonts w:ascii="Times New Roman" w:eastAsia="Times New Roman" w:hAnsi="Times New Roman" w:cs="Times New Roman"/>
          <w:spacing w:val="-1"/>
          <w:sz w:val="28"/>
          <w:szCs w:val="28"/>
        </w:rPr>
        <w:t>Муниципальный служащий, не сдавший квалиф</w:t>
      </w:r>
      <w:r w:rsidR="002A282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икационный экзамен, может </w:t>
      </w:r>
      <w:r w:rsidR="002A282C" w:rsidRPr="009651E3">
        <w:rPr>
          <w:rFonts w:ascii="Times New Roman" w:eastAsia="Times New Roman" w:hAnsi="Times New Roman" w:cs="Times New Roman"/>
          <w:sz w:val="28"/>
          <w:szCs w:val="28"/>
        </w:rPr>
        <w:t>выступить с инициативой о проведен</w:t>
      </w:r>
      <w:r w:rsidR="002A282C">
        <w:rPr>
          <w:rFonts w:ascii="Times New Roman" w:eastAsia="Times New Roman" w:hAnsi="Times New Roman" w:cs="Times New Roman"/>
          <w:sz w:val="28"/>
          <w:szCs w:val="28"/>
        </w:rPr>
        <w:t xml:space="preserve">ии повторного квалификационного </w:t>
      </w:r>
      <w:r w:rsidR="002A282C" w:rsidRPr="009651E3">
        <w:rPr>
          <w:rFonts w:ascii="Times New Roman" w:eastAsia="Times New Roman" w:hAnsi="Times New Roman" w:cs="Times New Roman"/>
          <w:sz w:val="28"/>
          <w:szCs w:val="28"/>
        </w:rPr>
        <w:t xml:space="preserve">экзамена не ранее чем через шесть </w:t>
      </w:r>
      <w:r w:rsidR="00572EFC">
        <w:rPr>
          <w:rFonts w:ascii="Times New Roman" w:eastAsia="Times New Roman" w:hAnsi="Times New Roman" w:cs="Times New Roman"/>
          <w:sz w:val="28"/>
          <w:szCs w:val="28"/>
        </w:rPr>
        <w:t>месяцев после проведения предыдущего квали</w:t>
      </w:r>
      <w:r w:rsidR="00EF4005">
        <w:rPr>
          <w:rFonts w:ascii="Times New Roman" w:eastAsia="Times New Roman" w:hAnsi="Times New Roman" w:cs="Times New Roman"/>
          <w:sz w:val="28"/>
          <w:szCs w:val="28"/>
        </w:rPr>
        <w:t xml:space="preserve">фикационного экзамена, в </w:t>
      </w:r>
      <w:proofErr w:type="gramStart"/>
      <w:r w:rsidR="00EF4005">
        <w:rPr>
          <w:rFonts w:ascii="Times New Roman" w:eastAsia="Times New Roman" w:hAnsi="Times New Roman" w:cs="Times New Roman"/>
          <w:sz w:val="28"/>
          <w:szCs w:val="28"/>
        </w:rPr>
        <w:t>порядке</w:t>
      </w:r>
      <w:proofErr w:type="gramEnd"/>
      <w:r w:rsidR="00572EFC">
        <w:rPr>
          <w:rFonts w:ascii="Times New Roman" w:eastAsia="Times New Roman" w:hAnsi="Times New Roman" w:cs="Times New Roman"/>
          <w:sz w:val="28"/>
          <w:szCs w:val="28"/>
        </w:rPr>
        <w:t xml:space="preserve"> установленном</w:t>
      </w:r>
      <w:r w:rsidR="00EF4005">
        <w:rPr>
          <w:rFonts w:ascii="Times New Roman" w:eastAsia="Times New Roman" w:hAnsi="Times New Roman" w:cs="Times New Roman"/>
          <w:sz w:val="28"/>
          <w:szCs w:val="28"/>
        </w:rPr>
        <w:t xml:space="preserve"> настоящим Положением.</w:t>
      </w:r>
    </w:p>
    <w:p w:rsidR="002A282C" w:rsidRPr="002D0A65" w:rsidRDefault="009432A1" w:rsidP="002F307C">
      <w:pPr>
        <w:shd w:val="clear" w:color="auto" w:fill="FFFFFF"/>
        <w:tabs>
          <w:tab w:val="left" w:pos="922"/>
        </w:tabs>
        <w:spacing w:after="0" w:line="240" w:lineRule="auto"/>
        <w:ind w:left="58" w:right="5" w:firstLine="5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1"/>
          <w:sz w:val="28"/>
          <w:szCs w:val="28"/>
        </w:rPr>
        <w:lastRenderedPageBreak/>
        <w:t>26</w:t>
      </w:r>
      <w:r w:rsidR="00EF4005">
        <w:rPr>
          <w:rFonts w:ascii="Times New Roman" w:hAnsi="Times New Roman" w:cs="Times New Roman"/>
          <w:spacing w:val="-11"/>
          <w:sz w:val="28"/>
          <w:szCs w:val="28"/>
        </w:rPr>
        <w:t xml:space="preserve">. </w:t>
      </w:r>
      <w:r w:rsidR="002A282C" w:rsidRPr="009651E3">
        <w:rPr>
          <w:rFonts w:ascii="Times New Roman" w:eastAsia="Times New Roman" w:hAnsi="Times New Roman" w:cs="Times New Roman"/>
          <w:sz w:val="28"/>
          <w:szCs w:val="28"/>
        </w:rPr>
        <w:t>Муниципальный служащий вправе обжаловать результаты</w:t>
      </w:r>
      <w:r w:rsidR="00EF40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282C" w:rsidRPr="009651E3">
        <w:rPr>
          <w:rFonts w:ascii="Times New Roman" w:eastAsia="Times New Roman" w:hAnsi="Times New Roman" w:cs="Times New Roman"/>
          <w:sz w:val="28"/>
          <w:szCs w:val="28"/>
        </w:rPr>
        <w:t>квалификационного экзамена в соответствии</w:t>
      </w:r>
      <w:r w:rsidR="002A282C">
        <w:rPr>
          <w:rFonts w:ascii="Times New Roman" w:eastAsia="Times New Roman" w:hAnsi="Times New Roman" w:cs="Times New Roman"/>
          <w:sz w:val="28"/>
          <w:szCs w:val="28"/>
        </w:rPr>
        <w:t xml:space="preserve"> с законодательством Российской </w:t>
      </w:r>
      <w:r w:rsidR="002A282C" w:rsidRPr="009651E3">
        <w:rPr>
          <w:rFonts w:ascii="Times New Roman" w:eastAsia="Times New Roman" w:hAnsi="Times New Roman" w:cs="Times New Roman"/>
          <w:sz w:val="28"/>
          <w:szCs w:val="28"/>
        </w:rPr>
        <w:t>Федерации.</w:t>
      </w:r>
    </w:p>
    <w:p w:rsidR="005343B7" w:rsidRPr="000F5606" w:rsidRDefault="005343B7" w:rsidP="00624E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624E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307C" w:rsidRPr="000F5606" w:rsidRDefault="002F307C" w:rsidP="00624E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307C" w:rsidRDefault="002F307C" w:rsidP="00624E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администрации </w:t>
      </w:r>
    </w:p>
    <w:p w:rsidR="002F307C" w:rsidRDefault="002F307C" w:rsidP="00624E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Рассветовского сельского поселения </w:t>
      </w:r>
    </w:p>
    <w:p w:rsidR="002F307C" w:rsidRPr="000F5606" w:rsidRDefault="002F307C" w:rsidP="00624E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</w:t>
      </w:r>
      <w:r w:rsidR="001B4DE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Л.В.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Бреева</w:t>
      </w:r>
      <w:proofErr w:type="spellEnd"/>
    </w:p>
    <w:p w:rsidR="005343B7" w:rsidRPr="000F5606" w:rsidRDefault="005343B7" w:rsidP="00624E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5E5F" w:rsidRPr="000F5606" w:rsidRDefault="00695E5F" w:rsidP="00624E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7EEE" w:rsidRPr="000F5606" w:rsidRDefault="00D97EEE" w:rsidP="00624EC6">
      <w:pPr>
        <w:spacing w:after="0" w:line="240" w:lineRule="auto"/>
        <w:rPr>
          <w:rFonts w:ascii="Times New Roman" w:hAnsi="Times New Roman" w:cs="Times New Roman"/>
        </w:rPr>
      </w:pPr>
    </w:p>
    <w:sectPr w:rsidR="00D97EEE" w:rsidRPr="000F5606" w:rsidSect="00995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Times New Roman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93ADA"/>
    <w:multiLevelType w:val="singleLevel"/>
    <w:tmpl w:val="1F08D246"/>
    <w:lvl w:ilvl="0">
      <w:start w:val="13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1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401D34"/>
    <w:multiLevelType w:val="singleLevel"/>
    <w:tmpl w:val="22AC9E02"/>
    <w:lvl w:ilvl="0">
      <w:start w:val="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>
    <w:nsid w:val="638064F7"/>
    <w:multiLevelType w:val="hybridMultilevel"/>
    <w:tmpl w:val="6A269B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A7544D"/>
    <w:multiLevelType w:val="singleLevel"/>
    <w:tmpl w:val="B6CAF1BC"/>
    <w:lvl w:ilvl="0">
      <w:start w:val="2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343B7"/>
    <w:rsid w:val="00000FC7"/>
    <w:rsid w:val="00033A7C"/>
    <w:rsid w:val="0005534E"/>
    <w:rsid w:val="00060682"/>
    <w:rsid w:val="000858F8"/>
    <w:rsid w:val="00085A99"/>
    <w:rsid w:val="000D614F"/>
    <w:rsid w:val="000F5606"/>
    <w:rsid w:val="000F6AB7"/>
    <w:rsid w:val="000F6BF3"/>
    <w:rsid w:val="00104C47"/>
    <w:rsid w:val="001B4DEB"/>
    <w:rsid w:val="001E6426"/>
    <w:rsid w:val="00212BC1"/>
    <w:rsid w:val="0029273E"/>
    <w:rsid w:val="00295128"/>
    <w:rsid w:val="002A282C"/>
    <w:rsid w:val="002A3197"/>
    <w:rsid w:val="002F307C"/>
    <w:rsid w:val="0033580B"/>
    <w:rsid w:val="00365E8B"/>
    <w:rsid w:val="00380F05"/>
    <w:rsid w:val="003B2FEB"/>
    <w:rsid w:val="003D7EAE"/>
    <w:rsid w:val="00413C03"/>
    <w:rsid w:val="004360CA"/>
    <w:rsid w:val="00490A6F"/>
    <w:rsid w:val="004A594F"/>
    <w:rsid w:val="004B41A3"/>
    <w:rsid w:val="004E487C"/>
    <w:rsid w:val="00503670"/>
    <w:rsid w:val="005276F1"/>
    <w:rsid w:val="005343B7"/>
    <w:rsid w:val="00572EFC"/>
    <w:rsid w:val="00624EC6"/>
    <w:rsid w:val="00695E5F"/>
    <w:rsid w:val="006A183E"/>
    <w:rsid w:val="006B7B06"/>
    <w:rsid w:val="006C3377"/>
    <w:rsid w:val="00705F25"/>
    <w:rsid w:val="0073309C"/>
    <w:rsid w:val="00774063"/>
    <w:rsid w:val="007B5AA4"/>
    <w:rsid w:val="007C4086"/>
    <w:rsid w:val="00831EC6"/>
    <w:rsid w:val="0085493D"/>
    <w:rsid w:val="008570C0"/>
    <w:rsid w:val="008663C3"/>
    <w:rsid w:val="008A4AFF"/>
    <w:rsid w:val="008C2CF8"/>
    <w:rsid w:val="00936C55"/>
    <w:rsid w:val="009432A1"/>
    <w:rsid w:val="00995D52"/>
    <w:rsid w:val="009E3882"/>
    <w:rsid w:val="00A44F8D"/>
    <w:rsid w:val="00AE1F25"/>
    <w:rsid w:val="00B070A3"/>
    <w:rsid w:val="00B1419F"/>
    <w:rsid w:val="00B33C27"/>
    <w:rsid w:val="00B35047"/>
    <w:rsid w:val="00B432C2"/>
    <w:rsid w:val="00B50236"/>
    <w:rsid w:val="00B55301"/>
    <w:rsid w:val="00B93D54"/>
    <w:rsid w:val="00BA1E75"/>
    <w:rsid w:val="00BD2681"/>
    <w:rsid w:val="00C37CDE"/>
    <w:rsid w:val="00C843A5"/>
    <w:rsid w:val="00CB1623"/>
    <w:rsid w:val="00CC50EE"/>
    <w:rsid w:val="00D6252F"/>
    <w:rsid w:val="00D73CFF"/>
    <w:rsid w:val="00D97EEE"/>
    <w:rsid w:val="00DB7C3C"/>
    <w:rsid w:val="00DC364F"/>
    <w:rsid w:val="00E20DCC"/>
    <w:rsid w:val="00E35662"/>
    <w:rsid w:val="00E77921"/>
    <w:rsid w:val="00E87F79"/>
    <w:rsid w:val="00E942D4"/>
    <w:rsid w:val="00E95A6A"/>
    <w:rsid w:val="00E95CBB"/>
    <w:rsid w:val="00EA48AF"/>
    <w:rsid w:val="00EB3E23"/>
    <w:rsid w:val="00EE0E50"/>
    <w:rsid w:val="00EF4005"/>
    <w:rsid w:val="00FE6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D52"/>
  </w:style>
  <w:style w:type="paragraph" w:styleId="1">
    <w:name w:val="heading 1"/>
    <w:basedOn w:val="a"/>
    <w:next w:val="a"/>
    <w:link w:val="10"/>
    <w:qFormat/>
    <w:rsid w:val="005343B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5343B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43B7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semiHidden/>
    <w:rsid w:val="005343B7"/>
    <w:rPr>
      <w:rFonts w:ascii="Times New Roman" w:eastAsia="Times New Roman" w:hAnsi="Times New Roman" w:cs="Times New Roman"/>
      <w:bCs/>
      <w:sz w:val="28"/>
      <w:szCs w:val="20"/>
    </w:rPr>
  </w:style>
  <w:style w:type="paragraph" w:styleId="a3">
    <w:name w:val="Body Text"/>
    <w:basedOn w:val="a"/>
    <w:link w:val="a4"/>
    <w:semiHidden/>
    <w:unhideWhenUsed/>
    <w:rsid w:val="005343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5343B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5343B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5343B7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semiHidden/>
    <w:unhideWhenUsed/>
    <w:rsid w:val="005343B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5343B7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7">
    <w:name w:val="Plain Text"/>
    <w:basedOn w:val="a"/>
    <w:link w:val="a8"/>
    <w:semiHidden/>
    <w:unhideWhenUsed/>
    <w:rsid w:val="005343B7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8">
    <w:name w:val="Текст Знак"/>
    <w:basedOn w:val="a0"/>
    <w:link w:val="a7"/>
    <w:semiHidden/>
    <w:rsid w:val="005343B7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5343B7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55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55301"/>
    <w:rPr>
      <w:rFonts w:ascii="Tahoma" w:hAnsi="Tahoma" w:cs="Tahoma"/>
      <w:sz w:val="16"/>
      <w:szCs w:val="16"/>
    </w:rPr>
  </w:style>
  <w:style w:type="character" w:styleId="ab">
    <w:name w:val="Hyperlink"/>
    <w:rsid w:val="000F5606"/>
    <w:rPr>
      <w:color w:val="000080"/>
      <w:u w:val="single"/>
    </w:rPr>
  </w:style>
  <w:style w:type="paragraph" w:styleId="ac">
    <w:name w:val="List Paragraph"/>
    <w:basedOn w:val="a"/>
    <w:uiPriority w:val="34"/>
    <w:qFormat/>
    <w:rsid w:val="00B93D54"/>
    <w:pPr>
      <w:ind w:left="720"/>
      <w:contextualSpacing/>
    </w:pPr>
  </w:style>
  <w:style w:type="paragraph" w:styleId="ad">
    <w:name w:val="header"/>
    <w:basedOn w:val="a"/>
    <w:link w:val="ae"/>
    <w:unhideWhenUsed/>
    <w:rsid w:val="00624EC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Верхний колонтитул Знак"/>
    <w:basedOn w:val="a0"/>
    <w:link w:val="ad"/>
    <w:rsid w:val="00624EC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No Spacing"/>
    <w:uiPriority w:val="1"/>
    <w:qFormat/>
    <w:rsid w:val="00624EC6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2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1532147.0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0A9675943290CCCEF53ADDE87BD040FBA978E40E90C0CBC86CA1B16C90EF60C65mEn6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0A9675943290CCCEF53ADDE87BD040FBA978E40E90C0CBC86CA1B16C90EF60C65mEn6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assvets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7</Pages>
  <Words>1871</Words>
  <Characters>10668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56</cp:revision>
  <cp:lastPrinted>2019-08-12T10:01:00Z</cp:lastPrinted>
  <dcterms:created xsi:type="dcterms:W3CDTF">2010-05-24T11:26:00Z</dcterms:created>
  <dcterms:modified xsi:type="dcterms:W3CDTF">2019-08-12T10:02:00Z</dcterms:modified>
</cp:coreProperties>
</file>