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887DEA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FF5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A4303C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617A7">
        <w:rPr>
          <w:rFonts w:ascii="Times New Roman" w:hAnsi="Times New Roman"/>
          <w:sz w:val="28"/>
          <w:szCs w:val="28"/>
        </w:rPr>
        <w:t xml:space="preserve">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36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887DEA">
        <w:rPr>
          <w:rFonts w:ascii="Times New Roman" w:hAnsi="Times New Roman" w:cs="Times New Roman"/>
          <w:sz w:val="28"/>
          <w:szCs w:val="28"/>
        </w:rPr>
        <w:t>36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A4303C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FF54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483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FF5483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5743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431C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57431C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136728" w:rsidRDefault="00921778" w:rsidP="0092177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887DEA">
        <w:rPr>
          <w:rFonts w:ascii="Times New Roman" w:hAnsi="Times New Roman" w:cs="Times New Roman"/>
          <w:b/>
          <w:sz w:val="28"/>
          <w:szCs w:val="28"/>
        </w:rPr>
        <w:t>6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7DEA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FF5483" w:rsidRDefault="00FF5483" w:rsidP="00FF548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180" w:type="dxa"/>
        <w:tblLook w:val="04A0" w:firstRow="1" w:lastRow="0" w:firstColumn="1" w:lastColumn="0" w:noHBand="0" w:noVBand="1"/>
      </w:tblPr>
      <w:tblGrid>
        <w:gridCol w:w="534"/>
        <w:gridCol w:w="8646"/>
      </w:tblGrid>
      <w:tr w:rsidR="00887DEA" w:rsidRPr="00887DEA" w:rsidTr="00BC437A">
        <w:trPr>
          <w:trHeight w:val="2454"/>
        </w:trPr>
        <w:tc>
          <w:tcPr>
            <w:tcW w:w="534" w:type="dxa"/>
          </w:tcPr>
          <w:p w:rsidR="00887DEA" w:rsidRPr="00887DEA" w:rsidRDefault="00887DEA" w:rsidP="00887DE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887DEA" w:rsidRPr="00887DEA" w:rsidRDefault="00887DEA" w:rsidP="00887D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7DEA" w:rsidRPr="00887DEA" w:rsidRDefault="00887DEA" w:rsidP="00887D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</w:t>
            </w:r>
          </w:p>
          <w:p w:rsidR="00887DEA" w:rsidRPr="00887DEA" w:rsidRDefault="00887DEA" w:rsidP="00887D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887DEA" w:rsidRPr="00887DEA" w:rsidRDefault="00887DEA" w:rsidP="00887D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7DEA" w:rsidRPr="00887DEA" w:rsidRDefault="00887DEA" w:rsidP="00887DE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87DE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887DEA" w:rsidRPr="00887DEA" w:rsidRDefault="00887DEA" w:rsidP="00887DE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87DEA" w:rsidRPr="00887DEA" w:rsidTr="00BC437A">
        <w:trPr>
          <w:trHeight w:val="1320"/>
        </w:trPr>
        <w:tc>
          <w:tcPr>
            <w:tcW w:w="534" w:type="dxa"/>
          </w:tcPr>
          <w:p w:rsidR="00887DEA" w:rsidRPr="00887DEA" w:rsidRDefault="00887DEA" w:rsidP="00887DE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887DEA" w:rsidRPr="00887DEA" w:rsidRDefault="00887DEA" w:rsidP="00887DEA">
            <w:pPr>
              <w:keepNext/>
              <w:keepLines/>
              <w:spacing w:before="480"/>
              <w:outlineLvl w:val="0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  <w:t>об отмене нормативного правового акта</w:t>
            </w:r>
          </w:p>
          <w:p w:rsidR="00887DEA" w:rsidRPr="00887DEA" w:rsidRDefault="00887DEA" w:rsidP="00887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Витальевна, ведущий специалист администрации Рассветовского сельского поселения</w:t>
            </w:r>
          </w:p>
          <w:p w:rsidR="00887DEA" w:rsidRPr="00887DEA" w:rsidRDefault="00887DEA" w:rsidP="00887DE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87DEA" w:rsidRPr="00887DEA" w:rsidTr="00BC437A">
        <w:trPr>
          <w:trHeight w:val="1320"/>
        </w:trPr>
        <w:tc>
          <w:tcPr>
            <w:tcW w:w="534" w:type="dxa"/>
          </w:tcPr>
          <w:p w:rsidR="00887DEA" w:rsidRPr="00887DEA" w:rsidRDefault="00887DEA" w:rsidP="00887DE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887DEA" w:rsidRPr="00887DEA" w:rsidRDefault="00887DEA" w:rsidP="00887D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 утверждении Положения об организации семейных (родовых) захоронений на территории общественного кладбища Рассветовского сельского поселения Староминского района   </w:t>
            </w:r>
          </w:p>
          <w:p w:rsidR="00887DEA" w:rsidRPr="00887DEA" w:rsidRDefault="00887DEA" w:rsidP="00887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Витальевна, ведущий специалист администрации Рассветовского сельского поселения</w:t>
            </w:r>
          </w:p>
          <w:p w:rsidR="00887DEA" w:rsidRPr="00887DEA" w:rsidRDefault="00887DEA" w:rsidP="00887D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DEA" w:rsidRPr="00887DEA" w:rsidTr="00BC437A">
        <w:trPr>
          <w:trHeight w:val="1320"/>
        </w:trPr>
        <w:tc>
          <w:tcPr>
            <w:tcW w:w="534" w:type="dxa"/>
          </w:tcPr>
          <w:p w:rsidR="00887DEA" w:rsidRPr="00887DEA" w:rsidRDefault="00887DEA" w:rsidP="00887DE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887DEA" w:rsidRPr="00887DEA" w:rsidRDefault="00887DEA" w:rsidP="00887DEA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 утверждении Порядка ведения реестра </w:t>
            </w:r>
            <w:proofErr w:type="gramStart"/>
            <w:r w:rsidRPr="00887DEA">
              <w:rPr>
                <w:rFonts w:ascii="Times New Roman" w:eastAsia="Calibri" w:hAnsi="Times New Roman" w:cs="Times New Roman"/>
                <w:sz w:val="28"/>
                <w:szCs w:val="28"/>
              </w:rPr>
              <w:t>семейных</w:t>
            </w:r>
            <w:proofErr w:type="gramEnd"/>
            <w:r w:rsidRPr="00887D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(родовых) </w:t>
            </w:r>
          </w:p>
          <w:p w:rsidR="00887DEA" w:rsidRPr="00887DEA" w:rsidRDefault="00887DEA" w:rsidP="00887DEA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захоронений на общественном кладбище Рассветовского сельского поселения Староминского района </w:t>
            </w:r>
          </w:p>
          <w:p w:rsidR="00887DEA" w:rsidRPr="00887DEA" w:rsidRDefault="00887DEA" w:rsidP="00887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Витальевна, ведущий специалист администрации Рассветовского сельского поселения</w:t>
            </w:r>
          </w:p>
          <w:p w:rsidR="00887DEA" w:rsidRPr="00887DEA" w:rsidRDefault="00887DEA" w:rsidP="00887D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DEA" w:rsidRPr="00887DEA" w:rsidTr="00BC437A">
        <w:trPr>
          <w:trHeight w:val="1320"/>
        </w:trPr>
        <w:tc>
          <w:tcPr>
            <w:tcW w:w="534" w:type="dxa"/>
          </w:tcPr>
          <w:p w:rsidR="00887DEA" w:rsidRPr="00887DEA" w:rsidRDefault="00887DEA" w:rsidP="00887DE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887DEA" w:rsidRPr="00887DEA" w:rsidRDefault="00887DEA" w:rsidP="00887DEA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внесении  изменений в приложение к решению Совета Рассветовского сельского поселения от 02.09.2009 г. № 42.7 </w:t>
            </w:r>
          </w:p>
          <w:p w:rsidR="00887DEA" w:rsidRPr="00887DEA" w:rsidRDefault="00887DEA" w:rsidP="00887DEA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«Об утверждении перечня объектов имущества, передаваемого в собственность Рассветовского сельского поселения </w:t>
            </w:r>
          </w:p>
          <w:p w:rsidR="00887DEA" w:rsidRPr="00887DEA" w:rsidRDefault="00887DEA" w:rsidP="00887DEA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eastAsia="Calibri" w:hAnsi="Times New Roman" w:cs="Times New Roman"/>
                <w:sz w:val="28"/>
                <w:szCs w:val="28"/>
              </w:rPr>
              <w:t>Староминского района»</w:t>
            </w:r>
          </w:p>
          <w:p w:rsidR="00887DEA" w:rsidRPr="00887DEA" w:rsidRDefault="00887DEA" w:rsidP="00887DEA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Бронштейн Наталья Васильевна главный инспектор администрации Рассветовского сельского поселения</w:t>
            </w:r>
          </w:p>
        </w:tc>
      </w:tr>
      <w:tr w:rsidR="00887DEA" w:rsidRPr="00887DEA" w:rsidTr="00BC437A">
        <w:trPr>
          <w:trHeight w:val="1320"/>
        </w:trPr>
        <w:tc>
          <w:tcPr>
            <w:tcW w:w="534" w:type="dxa"/>
          </w:tcPr>
          <w:p w:rsidR="00887DEA" w:rsidRPr="00887DEA" w:rsidRDefault="00887DEA" w:rsidP="00887DE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887DEA" w:rsidRPr="00887DEA" w:rsidRDefault="00887DEA" w:rsidP="00887DEA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в новой редакции</w:t>
            </w:r>
          </w:p>
          <w:p w:rsidR="00887DEA" w:rsidRPr="00887DEA" w:rsidRDefault="00887DEA" w:rsidP="00887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887D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Витальевна, ведущий специалист администрации Рассветовского сельского поселения</w:t>
            </w:r>
          </w:p>
        </w:tc>
      </w:tr>
      <w:tr w:rsidR="00887DEA" w:rsidRPr="00887DEA" w:rsidTr="00BC437A">
        <w:trPr>
          <w:trHeight w:val="936"/>
        </w:trPr>
        <w:tc>
          <w:tcPr>
            <w:tcW w:w="534" w:type="dxa"/>
          </w:tcPr>
          <w:p w:rsidR="00887DEA" w:rsidRPr="00887DEA" w:rsidRDefault="00887DEA" w:rsidP="00887D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DE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646" w:type="dxa"/>
          </w:tcPr>
          <w:p w:rsidR="00887DEA" w:rsidRPr="00887DEA" w:rsidRDefault="00887DEA" w:rsidP="00887DE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87DE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887DEA" w:rsidRPr="00887DEA" w:rsidRDefault="00887DEA" w:rsidP="00887DE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A4303C" w:rsidRPr="00A245B7" w:rsidRDefault="00A4303C" w:rsidP="00A245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674478" w:rsidP="00A245B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887DEA" w:rsidRPr="00887DEA" w:rsidRDefault="0057431C" w:rsidP="00887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5B7">
        <w:rPr>
          <w:rFonts w:ascii="Times New Roman" w:hAnsi="Times New Roman" w:cs="Times New Roman"/>
          <w:sz w:val="28"/>
          <w:szCs w:val="28"/>
        </w:rPr>
        <w:t>И.В.</w:t>
      </w:r>
      <w:r w:rsidR="00A245B7">
        <w:rPr>
          <w:rFonts w:ascii="Times New Roman" w:hAnsi="Times New Roman" w:cs="Times New Roman"/>
          <w:sz w:val="28"/>
          <w:szCs w:val="28"/>
        </w:rPr>
        <w:t xml:space="preserve"> </w:t>
      </w:r>
      <w:r w:rsidRPr="00A245B7">
        <w:rPr>
          <w:rFonts w:ascii="Times New Roman" w:hAnsi="Times New Roman" w:cs="Times New Roman"/>
          <w:sz w:val="28"/>
          <w:szCs w:val="28"/>
        </w:rPr>
        <w:t>Колчину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: </w:t>
      </w:r>
      <w:r w:rsidR="00887DEA" w:rsidRPr="00887DEA">
        <w:rPr>
          <w:rFonts w:ascii="Times New Roman" w:eastAsia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Староминского района на 2017 год»</w:t>
      </w:r>
      <w:r w:rsidR="00887D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45B7" w:rsidRPr="00A245B7" w:rsidRDefault="00A245B7" w:rsidP="00414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Pr="00A245B7" w:rsidRDefault="00674478" w:rsidP="00A245B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A4303C" w:rsidRPr="00A245B7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7DEA" w:rsidRDefault="00674478" w:rsidP="00887DEA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887DEA" w:rsidRPr="00887DEA" w:rsidRDefault="00887DEA" w:rsidP="00887DEA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7DEA">
        <w:rPr>
          <w:rFonts w:ascii="Times New Roman" w:hAnsi="Times New Roman" w:cs="Times New Roman"/>
          <w:b w:val="0"/>
          <w:sz w:val="28"/>
          <w:szCs w:val="28"/>
        </w:rPr>
        <w:t>Ю</w:t>
      </w:r>
      <w:r w:rsidR="00674478" w:rsidRPr="00887DEA">
        <w:rPr>
          <w:rFonts w:ascii="Times New Roman" w:hAnsi="Times New Roman" w:cs="Times New Roman"/>
          <w:b w:val="0"/>
          <w:sz w:val="28"/>
          <w:szCs w:val="28"/>
        </w:rPr>
        <w:t xml:space="preserve">.В. </w:t>
      </w:r>
      <w:r w:rsidRPr="00887DEA">
        <w:rPr>
          <w:rFonts w:ascii="Times New Roman" w:hAnsi="Times New Roman" w:cs="Times New Roman"/>
          <w:b w:val="0"/>
          <w:sz w:val="28"/>
          <w:szCs w:val="28"/>
        </w:rPr>
        <w:t>Зосим</w:t>
      </w:r>
      <w:r w:rsidR="00674478" w:rsidRPr="00887DEA">
        <w:rPr>
          <w:rFonts w:ascii="Times New Roman" w:hAnsi="Times New Roman" w:cs="Times New Roman"/>
          <w:b w:val="0"/>
          <w:sz w:val="28"/>
          <w:szCs w:val="28"/>
        </w:rPr>
        <w:t>:</w:t>
      </w:r>
      <w:r w:rsidRPr="00887DE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7DEA">
        <w:rPr>
          <w:rFonts w:ascii="Times New Roman" w:eastAsiaTheme="majorEastAsia" w:hAnsi="Times New Roman" w:cs="Times New Roman"/>
          <w:b w:val="0"/>
          <w:sz w:val="28"/>
          <w:szCs w:val="28"/>
        </w:rPr>
        <w:t>об отмене нормативного правового акта</w:t>
      </w:r>
      <w:r w:rsidRPr="00887DEA"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766918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674478">
      <w:pPr>
        <w:spacing w:after="0" w:line="240" w:lineRule="auto"/>
      </w:pPr>
    </w:p>
    <w:p w:rsidR="004146E5" w:rsidRDefault="004146E5" w:rsidP="00414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887DEA" w:rsidRPr="00887DEA" w:rsidRDefault="00887DEA" w:rsidP="00887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DEA">
        <w:rPr>
          <w:rFonts w:ascii="Times New Roman" w:hAnsi="Times New Roman" w:cs="Times New Roman"/>
          <w:sz w:val="28"/>
          <w:szCs w:val="28"/>
        </w:rPr>
        <w:t>Ю.В. Зосим</w:t>
      </w:r>
      <w:r w:rsidRPr="00887DE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7DEA">
        <w:rPr>
          <w:rFonts w:ascii="Times New Roman" w:eastAsia="Calibri" w:hAnsi="Times New Roman" w:cs="Times New Roman"/>
          <w:sz w:val="28"/>
          <w:szCs w:val="28"/>
        </w:rPr>
        <w:t>Об утверждении Положения об организации семейных (родовых) захоронений на территории общественного кладбища Рассветовского сельского поселения Староминского района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87DEA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4146E5" w:rsidRPr="00A245B7" w:rsidRDefault="004146E5" w:rsidP="004146E5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146E5" w:rsidRPr="00A245B7" w:rsidRDefault="004146E5" w:rsidP="004146E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A245B7">
        <w:rPr>
          <w:rFonts w:ascii="Times New Roman" w:hAnsi="Times New Roman" w:cs="Times New Roman"/>
          <w:sz w:val="28"/>
          <w:szCs w:val="28"/>
        </w:rPr>
        <w:t>«За» -7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DEA" w:rsidRDefault="004146E5" w:rsidP="00887DEA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887DEA" w:rsidRPr="00887DEA" w:rsidRDefault="00887DEA" w:rsidP="00887DEA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887DEA">
        <w:rPr>
          <w:rFonts w:ascii="Times New Roman" w:hAnsi="Times New Roman"/>
          <w:sz w:val="28"/>
          <w:szCs w:val="28"/>
        </w:rPr>
        <w:t>Ю.В. Зосим</w:t>
      </w:r>
      <w:r w:rsidRPr="00887DE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146E5" w:rsidRPr="00A245B7">
        <w:rPr>
          <w:sz w:val="28"/>
          <w:szCs w:val="28"/>
        </w:rPr>
        <w:t xml:space="preserve"> </w:t>
      </w:r>
      <w:r w:rsidRPr="00887DEA">
        <w:rPr>
          <w:rFonts w:ascii="Times New Roman" w:eastAsia="Calibri" w:hAnsi="Times New Roman"/>
          <w:sz w:val="28"/>
          <w:szCs w:val="28"/>
        </w:rPr>
        <w:t xml:space="preserve">Об утверждении Порядка ведения реестра семейных (родовых) захоронений на общественном кладбище Рассветовского сельского поселения Староминского района </w:t>
      </w:r>
    </w:p>
    <w:p w:rsidR="004146E5" w:rsidRPr="00A245B7" w:rsidRDefault="004146E5" w:rsidP="00887DEA">
      <w:pPr>
        <w:pStyle w:val="aa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146E5" w:rsidRPr="00A245B7" w:rsidRDefault="004146E5" w:rsidP="004146E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A245B7">
        <w:rPr>
          <w:rFonts w:ascii="Times New Roman" w:hAnsi="Times New Roman" w:cs="Times New Roman"/>
          <w:sz w:val="28"/>
          <w:szCs w:val="28"/>
        </w:rPr>
        <w:t>«За» -7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DEA" w:rsidRDefault="00887DEA" w:rsidP="00887DEA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887DEA" w:rsidRPr="00887DEA" w:rsidRDefault="00887DEA" w:rsidP="00887DEA">
      <w:pPr>
        <w:tabs>
          <w:tab w:val="left" w:pos="315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87DEA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/>
          <w:sz w:val="28"/>
          <w:szCs w:val="28"/>
        </w:rPr>
        <w:t>Бронштейн</w:t>
      </w:r>
      <w:r w:rsidRPr="00887DE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45B7">
        <w:rPr>
          <w:sz w:val="28"/>
          <w:szCs w:val="28"/>
        </w:rPr>
        <w:t xml:space="preserve"> </w:t>
      </w:r>
      <w:r w:rsidRPr="00887DEA">
        <w:rPr>
          <w:rFonts w:ascii="Times New Roman" w:eastAsia="Calibri" w:hAnsi="Times New Roman" w:cs="Times New Roman"/>
          <w:sz w:val="28"/>
          <w:szCs w:val="28"/>
        </w:rPr>
        <w:t>О внесении  изменений в приложение к решению Совета Рассветовского сельского поселения от 02.09.2009 г. № 42.7 «Об утверждении перечня объектов имущества, передаваемого в собственность Рассветовского сельского поселения Староминского района»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7DEA" w:rsidRPr="00A245B7" w:rsidRDefault="00887DEA" w:rsidP="00887DE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887DEA" w:rsidRPr="00A245B7" w:rsidRDefault="00887DEA" w:rsidP="00887DE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A245B7">
        <w:rPr>
          <w:rFonts w:ascii="Times New Roman" w:hAnsi="Times New Roman" w:cs="Times New Roman"/>
          <w:sz w:val="28"/>
          <w:szCs w:val="28"/>
        </w:rPr>
        <w:t>«За» -7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887DEA" w:rsidRDefault="00887DEA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DEA" w:rsidRDefault="00887DEA" w:rsidP="00887DEA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887DEA" w:rsidRDefault="00887DEA" w:rsidP="00887DEA">
      <w:pPr>
        <w:tabs>
          <w:tab w:val="left" w:pos="315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</w:t>
      </w:r>
      <w:r w:rsidRPr="00887DEA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/>
          <w:sz w:val="28"/>
          <w:szCs w:val="28"/>
        </w:rPr>
        <w:t>Зосим</w:t>
      </w:r>
      <w:r w:rsidRPr="00887DE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45B7">
        <w:rPr>
          <w:sz w:val="28"/>
          <w:szCs w:val="28"/>
        </w:rPr>
        <w:t xml:space="preserve"> </w:t>
      </w:r>
      <w:r w:rsidRPr="00887DEA">
        <w:rPr>
          <w:rFonts w:ascii="Times New Roman" w:eastAsia="Calibri" w:hAnsi="Times New Roman" w:cs="Times New Roman"/>
          <w:sz w:val="28"/>
          <w:szCs w:val="28"/>
        </w:rPr>
        <w:t>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</w:t>
      </w:r>
      <w:bookmarkStart w:id="0" w:name="_GoBack"/>
      <w:bookmarkEnd w:id="0"/>
      <w:r w:rsidRPr="00887DEA">
        <w:rPr>
          <w:rFonts w:ascii="Times New Roman" w:eastAsia="Calibri" w:hAnsi="Times New Roman" w:cs="Times New Roman"/>
          <w:sz w:val="28"/>
          <w:szCs w:val="28"/>
        </w:rPr>
        <w:t>ьства и организациям, образующим инфраструктуру поддержки субъектов малого и среднего предпринимательства» в новой редакции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87DEA" w:rsidRPr="00887DEA" w:rsidRDefault="00887DEA" w:rsidP="00887DEA">
      <w:pPr>
        <w:tabs>
          <w:tab w:val="left" w:pos="315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7DEA" w:rsidRPr="00A245B7" w:rsidRDefault="00887DEA" w:rsidP="00887DEA">
      <w:pPr>
        <w:tabs>
          <w:tab w:val="left" w:pos="315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A245B7">
        <w:rPr>
          <w:rFonts w:ascii="Times New Roman" w:hAnsi="Times New Roman" w:cs="Times New Roman"/>
          <w:sz w:val="28"/>
          <w:szCs w:val="28"/>
        </w:rPr>
        <w:t>«За» -7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4146E5" w:rsidRDefault="004146E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6E5" w:rsidRDefault="004146E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6263282-074C-4AE6-8F3F-E7C1D00C9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135</cp:revision>
  <cp:lastPrinted>2017-03-17T11:41:00Z</cp:lastPrinted>
  <dcterms:created xsi:type="dcterms:W3CDTF">2011-05-05T11:30:00Z</dcterms:created>
  <dcterms:modified xsi:type="dcterms:W3CDTF">2017-07-31T07:59:00Z</dcterms:modified>
</cp:coreProperties>
</file>