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17" w:rsidRDefault="00216417" w:rsidP="00215E88">
      <w:pPr>
        <w:pStyle w:val="a5"/>
        <w:rPr>
          <w:sz w:val="36"/>
          <w:szCs w:val="36"/>
        </w:rPr>
      </w:pPr>
      <w:r w:rsidRPr="00216417">
        <w:rPr>
          <w:noProof/>
          <w:sz w:val="36"/>
          <w:szCs w:val="36"/>
        </w:rPr>
        <w:drawing>
          <wp:inline distT="0" distB="0" distL="0" distR="0" wp14:anchorId="60AE35A8" wp14:editId="164D4A45">
            <wp:extent cx="704850" cy="723900"/>
            <wp:effectExtent l="19050" t="0" r="0" b="0"/>
            <wp:docPr id="2"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6"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670EBD" w:rsidRDefault="00670EBD" w:rsidP="00670EBD">
      <w:pPr>
        <w:pStyle w:val="a5"/>
        <w:rPr>
          <w:sz w:val="36"/>
          <w:szCs w:val="36"/>
        </w:rPr>
      </w:pPr>
      <w:r w:rsidRPr="002E5B66">
        <w:rPr>
          <w:sz w:val="36"/>
          <w:szCs w:val="36"/>
        </w:rPr>
        <w:t>РЕШЕНИЕ</w:t>
      </w:r>
    </w:p>
    <w:p w:rsidR="002E5B66" w:rsidRPr="002E5B66" w:rsidRDefault="002E5B66" w:rsidP="00670EBD">
      <w:pPr>
        <w:pStyle w:val="a5"/>
        <w:rPr>
          <w:sz w:val="28"/>
          <w:szCs w:val="28"/>
        </w:rPr>
      </w:pPr>
    </w:p>
    <w:p w:rsidR="00670EBD" w:rsidRPr="00670EBD" w:rsidRDefault="00670EBD" w:rsidP="00670EBD">
      <w:pPr>
        <w:pStyle w:val="1"/>
        <w:rPr>
          <w:sz w:val="28"/>
          <w:szCs w:val="28"/>
        </w:rPr>
      </w:pPr>
      <w:r w:rsidRPr="00670EBD">
        <w:rPr>
          <w:sz w:val="28"/>
          <w:szCs w:val="28"/>
        </w:rPr>
        <w:t>СОВЕТА РАССВЕТОВСКОГО СЕЛЬСКОГО ПОСЕЛЕНИЯ</w:t>
      </w:r>
    </w:p>
    <w:p w:rsidR="0020757F" w:rsidRPr="00670EBD" w:rsidRDefault="00670EBD" w:rsidP="00670EBD">
      <w:pPr>
        <w:spacing w:after="0" w:line="240" w:lineRule="auto"/>
        <w:jc w:val="center"/>
        <w:rPr>
          <w:rFonts w:ascii="Times New Roman" w:hAnsi="Times New Roman" w:cs="Times New Roman"/>
          <w:b/>
          <w:bCs/>
          <w:sz w:val="28"/>
          <w:szCs w:val="28"/>
        </w:rPr>
      </w:pPr>
      <w:r w:rsidRPr="00670EBD">
        <w:rPr>
          <w:rFonts w:ascii="Times New Roman" w:hAnsi="Times New Roman" w:cs="Times New Roman"/>
          <w:b/>
          <w:bCs/>
          <w:sz w:val="28"/>
          <w:szCs w:val="28"/>
        </w:rPr>
        <w:t xml:space="preserve">СТАРОМИНСКОГО РАЙОНА </w:t>
      </w:r>
    </w:p>
    <w:p w:rsidR="0020757F" w:rsidRPr="00670EBD" w:rsidRDefault="0020757F" w:rsidP="00670EBD">
      <w:pPr>
        <w:spacing w:after="0" w:line="240" w:lineRule="auto"/>
        <w:jc w:val="center"/>
        <w:rPr>
          <w:rFonts w:ascii="Times New Roman" w:hAnsi="Times New Roman" w:cs="Times New Roman"/>
          <w:bCs/>
          <w:sz w:val="28"/>
          <w:szCs w:val="28"/>
        </w:rPr>
      </w:pPr>
    </w:p>
    <w:p w:rsidR="00E543BD" w:rsidRPr="00670EBD" w:rsidRDefault="00317D12" w:rsidP="002505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29.09.2022</w:t>
      </w:r>
      <w:r w:rsidR="0073382B">
        <w:rPr>
          <w:rFonts w:ascii="Times New Roman" w:hAnsi="Times New Roman" w:cs="Times New Roman"/>
          <w:bCs/>
          <w:sz w:val="28"/>
          <w:szCs w:val="28"/>
        </w:rPr>
        <w:t xml:space="preserve">   </w:t>
      </w:r>
      <w:r w:rsidR="00215E88">
        <w:rPr>
          <w:rFonts w:ascii="Times New Roman" w:hAnsi="Times New Roman" w:cs="Times New Roman"/>
          <w:bCs/>
          <w:sz w:val="28"/>
          <w:szCs w:val="28"/>
        </w:rPr>
        <w:t xml:space="preserve">      </w:t>
      </w:r>
      <w:r w:rsidR="00E543BD" w:rsidRPr="00670EBD">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F97A01">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250568">
        <w:rPr>
          <w:rFonts w:ascii="Times New Roman" w:hAnsi="Times New Roman" w:cs="Times New Roman"/>
          <w:bCs/>
          <w:sz w:val="28"/>
          <w:szCs w:val="28"/>
        </w:rPr>
        <w:t xml:space="preserve">                      </w:t>
      </w:r>
      <w:r w:rsidR="00773194">
        <w:rPr>
          <w:rFonts w:ascii="Times New Roman" w:hAnsi="Times New Roman" w:cs="Times New Roman"/>
          <w:bCs/>
          <w:sz w:val="28"/>
          <w:szCs w:val="28"/>
        </w:rPr>
        <w:t xml:space="preserve">     </w:t>
      </w:r>
      <w:r w:rsidR="00250568">
        <w:rPr>
          <w:rFonts w:ascii="Times New Roman" w:hAnsi="Times New Roman" w:cs="Times New Roman"/>
          <w:bCs/>
          <w:sz w:val="28"/>
          <w:szCs w:val="28"/>
        </w:rPr>
        <w:t xml:space="preserve"> </w:t>
      </w:r>
      <w:r w:rsidR="00064FCC">
        <w:rPr>
          <w:rFonts w:ascii="Times New Roman" w:hAnsi="Times New Roman" w:cs="Times New Roman"/>
          <w:bCs/>
          <w:sz w:val="28"/>
          <w:szCs w:val="28"/>
        </w:rPr>
        <w:t xml:space="preserve">№ </w:t>
      </w:r>
      <w:r>
        <w:rPr>
          <w:rFonts w:ascii="Times New Roman" w:hAnsi="Times New Roman" w:cs="Times New Roman"/>
          <w:bCs/>
          <w:sz w:val="28"/>
          <w:szCs w:val="28"/>
        </w:rPr>
        <w:t>33.4</w:t>
      </w:r>
    </w:p>
    <w:p w:rsidR="00E543BD" w:rsidRPr="00670EBD" w:rsidRDefault="00E543BD" w:rsidP="00670EBD">
      <w:pPr>
        <w:spacing w:after="0" w:line="240" w:lineRule="auto"/>
        <w:jc w:val="center"/>
        <w:rPr>
          <w:rFonts w:ascii="Times New Roman" w:hAnsi="Times New Roman" w:cs="Times New Roman"/>
          <w:bCs/>
          <w:sz w:val="28"/>
          <w:szCs w:val="28"/>
        </w:rPr>
      </w:pPr>
      <w:r w:rsidRPr="00670EBD">
        <w:rPr>
          <w:rFonts w:ascii="Times New Roman" w:hAnsi="Times New Roman" w:cs="Times New Roman"/>
          <w:bCs/>
          <w:sz w:val="28"/>
          <w:szCs w:val="28"/>
        </w:rPr>
        <w:t>п. Рассвет</w:t>
      </w:r>
    </w:p>
    <w:p w:rsidR="002E5B66" w:rsidRDefault="002E5B66" w:rsidP="00670EBD">
      <w:pPr>
        <w:spacing w:after="0" w:line="240" w:lineRule="auto"/>
        <w:rPr>
          <w:rFonts w:ascii="Times New Roman" w:hAnsi="Times New Roman" w:cs="Times New Roman"/>
          <w:sz w:val="28"/>
          <w:szCs w:val="28"/>
        </w:rPr>
      </w:pPr>
    </w:p>
    <w:p w:rsidR="00D05DBC" w:rsidRPr="001C6201" w:rsidRDefault="00E66DD7" w:rsidP="001C62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обнародовании</w:t>
      </w:r>
      <w:r w:rsidR="0056295E">
        <w:rPr>
          <w:rFonts w:ascii="Times New Roman" w:hAnsi="Times New Roman" w:cs="Times New Roman"/>
          <w:b/>
          <w:bCs/>
          <w:sz w:val="28"/>
          <w:szCs w:val="28"/>
        </w:rPr>
        <w:t xml:space="preserve"> проекта решения </w:t>
      </w:r>
      <w:r w:rsidR="00D05DBC">
        <w:rPr>
          <w:rFonts w:ascii="Times New Roman" w:hAnsi="Times New Roman" w:cs="Times New Roman"/>
          <w:b/>
          <w:bCs/>
          <w:sz w:val="28"/>
          <w:szCs w:val="28"/>
        </w:rPr>
        <w:t>«</w:t>
      </w:r>
      <w:r w:rsidR="00D05DBC" w:rsidRPr="00D45A1E">
        <w:rPr>
          <w:rFonts w:ascii="Times New Roman CYR" w:hAnsi="Times New Roman CYR" w:cs="Times New Roman CYR"/>
          <w:b/>
          <w:bCs/>
          <w:sz w:val="28"/>
          <w:szCs w:val="28"/>
        </w:rPr>
        <w:t xml:space="preserve">О принятии Правил благоустройства  </w:t>
      </w:r>
    </w:p>
    <w:p w:rsidR="00D05DBC" w:rsidRPr="00D45A1E" w:rsidRDefault="00D05DBC" w:rsidP="00D05DBC">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45A1E">
        <w:rPr>
          <w:rFonts w:ascii="Times New Roman CYR" w:hAnsi="Times New Roman CYR" w:cs="Times New Roman CYR"/>
          <w:b/>
          <w:bCs/>
          <w:sz w:val="28"/>
          <w:szCs w:val="28"/>
        </w:rPr>
        <w:t>Рассветовского сельского поселения</w:t>
      </w:r>
    </w:p>
    <w:p w:rsidR="007E76D3" w:rsidRPr="007E76D3" w:rsidRDefault="00D05DBC" w:rsidP="00D05DBC">
      <w:pPr>
        <w:pStyle w:val="a7"/>
        <w:jc w:val="center"/>
        <w:rPr>
          <w:rFonts w:ascii="Times New Roman" w:hAnsi="Times New Roman" w:cs="Times New Roman"/>
          <w:b/>
          <w:sz w:val="28"/>
          <w:szCs w:val="28"/>
        </w:rPr>
      </w:pPr>
      <w:r w:rsidRPr="00D45A1E">
        <w:rPr>
          <w:rFonts w:ascii="Times New Roman CYR" w:hAnsi="Times New Roman CYR" w:cs="Times New Roman CYR"/>
          <w:b/>
          <w:bCs/>
          <w:sz w:val="28"/>
          <w:szCs w:val="28"/>
        </w:rPr>
        <w:t>Староминского района</w:t>
      </w:r>
      <w:r w:rsidR="001C6201">
        <w:rPr>
          <w:rFonts w:ascii="Times New Roman CYR" w:hAnsi="Times New Roman CYR" w:cs="Times New Roman CYR"/>
          <w:b/>
          <w:bCs/>
          <w:sz w:val="28"/>
          <w:szCs w:val="28"/>
        </w:rPr>
        <w:t>»</w:t>
      </w:r>
    </w:p>
    <w:p w:rsidR="007E76D3" w:rsidRPr="007E76D3" w:rsidRDefault="007E76D3" w:rsidP="007E76D3">
      <w:pPr>
        <w:suppressAutoHyphens/>
        <w:spacing w:after="0" w:line="240" w:lineRule="auto"/>
        <w:jc w:val="center"/>
        <w:rPr>
          <w:rFonts w:ascii="Times New Roman" w:eastAsia="Times New Roman" w:hAnsi="Times New Roman" w:cs="Times New Roman"/>
          <w:b/>
          <w:kern w:val="1"/>
          <w:sz w:val="28"/>
          <w:szCs w:val="28"/>
          <w:lang w:eastAsia="zh-CN"/>
        </w:rPr>
      </w:pPr>
    </w:p>
    <w:p w:rsidR="002E5B66" w:rsidRPr="00D05DBC" w:rsidRDefault="00D05DBC" w:rsidP="00D05DBC">
      <w:pPr>
        <w:spacing w:after="0" w:line="240" w:lineRule="auto"/>
        <w:ind w:firstLine="567"/>
        <w:jc w:val="both"/>
        <w:rPr>
          <w:rFonts w:ascii="Times New Roman" w:hAnsi="Times New Roman" w:cs="Times New Roman"/>
          <w:sz w:val="28"/>
          <w:szCs w:val="28"/>
        </w:rPr>
      </w:pPr>
      <w:r w:rsidRPr="00D05DBC">
        <w:rPr>
          <w:rFonts w:ascii="Times New Roman" w:hAnsi="Times New Roman" w:cs="Times New Roman"/>
          <w:sz w:val="28"/>
          <w:szCs w:val="28"/>
        </w:rPr>
        <w:t>В целях приведения Правил благоустройства Рассветовского сельского поселения Староминского района в соответствие с приказом Министерства строительства и жилищно-коммунального хозяйства РФ от 29 декабря 2021 г. N 1042/</w:t>
      </w:r>
      <w:proofErr w:type="spellStart"/>
      <w:proofErr w:type="gramStart"/>
      <w:r w:rsidRPr="00D05DBC">
        <w:rPr>
          <w:rFonts w:ascii="Times New Roman" w:hAnsi="Times New Roman" w:cs="Times New Roman"/>
          <w:sz w:val="28"/>
          <w:szCs w:val="28"/>
        </w:rPr>
        <w:t>пр</w:t>
      </w:r>
      <w:proofErr w:type="spellEnd"/>
      <w:proofErr w:type="gramEnd"/>
      <w:r w:rsidRPr="00D05DBC">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C80731">
        <w:rPr>
          <w:rFonts w:ascii="Times New Roman" w:hAnsi="Times New Roman" w:cs="Times New Roman"/>
          <w:sz w:val="28"/>
          <w:szCs w:val="28"/>
        </w:rPr>
        <w:t xml:space="preserve"> </w:t>
      </w:r>
      <w:r w:rsidR="00644A43" w:rsidRPr="00D05DBC">
        <w:rPr>
          <w:rFonts w:ascii="Times New Roman" w:hAnsi="Times New Roman" w:cs="Times New Roman"/>
          <w:sz w:val="28"/>
          <w:szCs w:val="28"/>
        </w:rPr>
        <w:t>в</w:t>
      </w:r>
      <w:r w:rsidR="008B1259" w:rsidRPr="00D05DBC">
        <w:rPr>
          <w:rFonts w:ascii="Times New Roman" w:hAnsi="Times New Roman" w:cs="Times New Roman"/>
          <w:sz w:val="28"/>
          <w:szCs w:val="28"/>
        </w:rPr>
        <w:t xml:space="preserve"> соответствии с </w:t>
      </w:r>
      <w:r w:rsidRPr="00D05DBC">
        <w:rPr>
          <w:rFonts w:ascii="Times New Roman" w:hAnsi="Times New Roman" w:cs="Times New Roman"/>
          <w:sz w:val="28"/>
          <w:szCs w:val="28"/>
        </w:rPr>
        <w:t>Федеральным законом</w:t>
      </w:r>
      <w:r w:rsidR="00216417" w:rsidRPr="00D05DBC">
        <w:rPr>
          <w:rFonts w:ascii="Times New Roman" w:hAnsi="Times New Roman" w:cs="Times New Roman"/>
          <w:sz w:val="28"/>
          <w:szCs w:val="28"/>
        </w:rPr>
        <w:t xml:space="preserve"> от 06 октября 2003 года № 131-ФЗ «Об общих принципах организации местного самоупра</w:t>
      </w:r>
      <w:r w:rsidR="008B1259" w:rsidRPr="00D05DBC">
        <w:rPr>
          <w:rFonts w:ascii="Times New Roman" w:hAnsi="Times New Roman" w:cs="Times New Roman"/>
          <w:sz w:val="28"/>
          <w:szCs w:val="28"/>
        </w:rPr>
        <w:t>вления в Российской Федерации»</w:t>
      </w:r>
      <w:r w:rsidR="00216417" w:rsidRPr="00D05DBC">
        <w:rPr>
          <w:rFonts w:ascii="Times New Roman" w:hAnsi="Times New Roman" w:cs="Times New Roman"/>
          <w:sz w:val="28"/>
          <w:szCs w:val="28"/>
        </w:rPr>
        <w:t>, руководствуясь статьей 26 Устава муниципального образования Рассветовского сельского поселения Староминского района, Совет Рассветовского сельского поселения</w:t>
      </w:r>
      <w:r w:rsidR="008B1259" w:rsidRPr="00D05DBC">
        <w:rPr>
          <w:rFonts w:ascii="Times New Roman" w:hAnsi="Times New Roman" w:cs="Times New Roman"/>
          <w:sz w:val="28"/>
          <w:szCs w:val="28"/>
        </w:rPr>
        <w:t xml:space="preserve"> </w:t>
      </w:r>
      <w:r w:rsidR="00216417" w:rsidRPr="00D05DBC">
        <w:rPr>
          <w:rFonts w:ascii="Times New Roman" w:hAnsi="Times New Roman" w:cs="Times New Roman"/>
          <w:sz w:val="28"/>
          <w:szCs w:val="28"/>
        </w:rPr>
        <w:t xml:space="preserve">Староминского </w:t>
      </w:r>
      <w:proofErr w:type="gramStart"/>
      <w:r w:rsidR="00E543BD" w:rsidRPr="00D05DBC">
        <w:rPr>
          <w:rFonts w:ascii="Times New Roman" w:hAnsi="Times New Roman" w:cs="Times New Roman"/>
          <w:sz w:val="28"/>
          <w:szCs w:val="28"/>
        </w:rPr>
        <w:t>р</w:t>
      </w:r>
      <w:proofErr w:type="gramEnd"/>
      <w:r w:rsidR="00E543BD" w:rsidRPr="00D05DBC">
        <w:rPr>
          <w:rFonts w:ascii="Times New Roman" w:hAnsi="Times New Roman" w:cs="Times New Roman"/>
          <w:sz w:val="28"/>
          <w:szCs w:val="28"/>
        </w:rPr>
        <w:t xml:space="preserve"> е ш и л :</w:t>
      </w:r>
    </w:p>
    <w:p w:rsidR="008B1259" w:rsidRPr="002D3646" w:rsidRDefault="00644A43" w:rsidP="002D3646">
      <w:pPr>
        <w:spacing w:after="0" w:line="240" w:lineRule="auto"/>
        <w:ind w:firstLine="567"/>
        <w:jc w:val="both"/>
        <w:rPr>
          <w:rFonts w:ascii="Times New Roman" w:hAnsi="Times New Roman" w:cs="Times New Roman"/>
          <w:sz w:val="28"/>
          <w:szCs w:val="28"/>
        </w:rPr>
      </w:pPr>
      <w:r w:rsidRPr="002D3646">
        <w:rPr>
          <w:rFonts w:ascii="Times New Roman" w:hAnsi="Times New Roman" w:cs="Times New Roman"/>
          <w:sz w:val="28"/>
          <w:szCs w:val="28"/>
        </w:rPr>
        <w:t xml:space="preserve">1. </w:t>
      </w:r>
      <w:r w:rsidR="00E66DD7" w:rsidRPr="002D3646">
        <w:rPr>
          <w:rFonts w:ascii="Times New Roman" w:hAnsi="Times New Roman" w:cs="Times New Roman"/>
          <w:sz w:val="28"/>
          <w:szCs w:val="28"/>
        </w:rPr>
        <w:t>Обнародовать</w:t>
      </w:r>
      <w:r w:rsidR="008B1259" w:rsidRPr="002D3646">
        <w:rPr>
          <w:rFonts w:ascii="Times New Roman" w:hAnsi="Times New Roman" w:cs="Times New Roman"/>
          <w:sz w:val="28"/>
          <w:szCs w:val="28"/>
        </w:rPr>
        <w:t xml:space="preserve"> проект решения Совета Рассветовского сельского поселения Староминского района</w:t>
      </w:r>
      <w:r w:rsidR="001C6201" w:rsidRPr="002D3646">
        <w:rPr>
          <w:rFonts w:ascii="Times New Roman" w:hAnsi="Times New Roman" w:cs="Times New Roman"/>
          <w:sz w:val="28"/>
          <w:szCs w:val="28"/>
        </w:rPr>
        <w:t xml:space="preserve"> «О п</w:t>
      </w:r>
      <w:r w:rsidR="002D3646">
        <w:rPr>
          <w:rFonts w:ascii="Times New Roman" w:hAnsi="Times New Roman" w:cs="Times New Roman"/>
          <w:sz w:val="28"/>
          <w:szCs w:val="28"/>
        </w:rPr>
        <w:t xml:space="preserve">ринятии Правил благоустройства </w:t>
      </w:r>
      <w:r w:rsidR="001C6201" w:rsidRPr="002D3646">
        <w:rPr>
          <w:rFonts w:ascii="Times New Roman" w:hAnsi="Times New Roman" w:cs="Times New Roman"/>
          <w:sz w:val="28"/>
          <w:szCs w:val="28"/>
        </w:rPr>
        <w:t>Рассветовского сельского поселения</w:t>
      </w:r>
      <w:r w:rsidR="002D3646">
        <w:rPr>
          <w:rFonts w:ascii="Times New Roman" w:hAnsi="Times New Roman" w:cs="Times New Roman"/>
          <w:sz w:val="28"/>
          <w:szCs w:val="28"/>
        </w:rPr>
        <w:t xml:space="preserve"> </w:t>
      </w:r>
      <w:r w:rsidR="001C6201" w:rsidRPr="002D3646">
        <w:rPr>
          <w:rFonts w:ascii="Times New Roman" w:hAnsi="Times New Roman" w:cs="Times New Roman"/>
          <w:sz w:val="28"/>
          <w:szCs w:val="28"/>
        </w:rPr>
        <w:t xml:space="preserve">Староминского района» </w:t>
      </w:r>
      <w:r w:rsidR="008B1259" w:rsidRPr="002D3646">
        <w:rPr>
          <w:rFonts w:ascii="Times New Roman" w:hAnsi="Times New Roman" w:cs="Times New Roman"/>
          <w:sz w:val="28"/>
          <w:szCs w:val="28"/>
        </w:rPr>
        <w:t>(приложение № 1).</w:t>
      </w:r>
    </w:p>
    <w:p w:rsidR="001C034F" w:rsidRPr="00F729E2" w:rsidRDefault="008B1259" w:rsidP="002D3646">
      <w:pPr>
        <w:spacing w:after="0" w:line="240" w:lineRule="auto"/>
        <w:ind w:firstLine="567"/>
        <w:jc w:val="both"/>
        <w:rPr>
          <w:rFonts w:ascii="Times New Roman" w:hAnsi="Times New Roman" w:cs="Times New Roman"/>
          <w:sz w:val="28"/>
          <w:szCs w:val="28"/>
        </w:rPr>
      </w:pPr>
      <w:r w:rsidRPr="002D3646">
        <w:rPr>
          <w:rFonts w:ascii="Times New Roman" w:hAnsi="Times New Roman" w:cs="Times New Roman"/>
          <w:sz w:val="28"/>
          <w:szCs w:val="28"/>
        </w:rPr>
        <w:t>2</w:t>
      </w:r>
      <w:r w:rsidR="00E543BD" w:rsidRPr="002D3646">
        <w:rPr>
          <w:rFonts w:ascii="Times New Roman" w:hAnsi="Times New Roman" w:cs="Times New Roman"/>
          <w:sz w:val="28"/>
          <w:szCs w:val="28"/>
        </w:rPr>
        <w:t>. Назначить</w:t>
      </w:r>
      <w:r w:rsidR="00136C63" w:rsidRPr="002D3646">
        <w:rPr>
          <w:rFonts w:ascii="Times New Roman" w:hAnsi="Times New Roman" w:cs="Times New Roman"/>
          <w:sz w:val="28"/>
          <w:szCs w:val="28"/>
        </w:rPr>
        <w:t xml:space="preserve"> дату</w:t>
      </w:r>
      <w:r w:rsidR="00E543BD" w:rsidRPr="002D3646">
        <w:rPr>
          <w:rFonts w:ascii="Times New Roman" w:hAnsi="Times New Roman" w:cs="Times New Roman"/>
          <w:sz w:val="28"/>
          <w:szCs w:val="28"/>
        </w:rPr>
        <w:t xml:space="preserve"> </w:t>
      </w:r>
      <w:r w:rsidR="00E1091D" w:rsidRPr="002D3646">
        <w:rPr>
          <w:rFonts w:ascii="Times New Roman" w:hAnsi="Times New Roman" w:cs="Times New Roman"/>
          <w:sz w:val="28"/>
          <w:szCs w:val="28"/>
        </w:rPr>
        <w:t xml:space="preserve">проведения </w:t>
      </w:r>
      <w:r w:rsidR="00E543BD" w:rsidRPr="002D3646">
        <w:rPr>
          <w:rFonts w:ascii="Times New Roman" w:hAnsi="Times New Roman" w:cs="Times New Roman"/>
          <w:sz w:val="28"/>
          <w:szCs w:val="28"/>
        </w:rPr>
        <w:t>публичны</w:t>
      </w:r>
      <w:r w:rsidR="00136C63" w:rsidRPr="002D3646">
        <w:rPr>
          <w:rFonts w:ascii="Times New Roman" w:hAnsi="Times New Roman" w:cs="Times New Roman"/>
          <w:sz w:val="28"/>
          <w:szCs w:val="28"/>
        </w:rPr>
        <w:t>х слушаний</w:t>
      </w:r>
      <w:r w:rsidR="00E543BD" w:rsidRPr="002D3646">
        <w:rPr>
          <w:rFonts w:ascii="Times New Roman" w:hAnsi="Times New Roman" w:cs="Times New Roman"/>
          <w:sz w:val="28"/>
          <w:szCs w:val="28"/>
        </w:rPr>
        <w:t xml:space="preserve"> по</w:t>
      </w:r>
      <w:r w:rsidR="001C034F" w:rsidRPr="002D3646">
        <w:rPr>
          <w:rFonts w:ascii="Times New Roman" w:hAnsi="Times New Roman" w:cs="Times New Roman"/>
          <w:sz w:val="28"/>
          <w:szCs w:val="28"/>
        </w:rPr>
        <w:t xml:space="preserve"> теме </w:t>
      </w:r>
      <w:r w:rsidR="001C6201" w:rsidRPr="002D3646">
        <w:rPr>
          <w:rFonts w:ascii="Times New Roman" w:hAnsi="Times New Roman" w:cs="Times New Roman"/>
          <w:sz w:val="28"/>
          <w:szCs w:val="28"/>
        </w:rPr>
        <w:t>«О п</w:t>
      </w:r>
      <w:r w:rsidR="002D3646">
        <w:rPr>
          <w:rFonts w:ascii="Times New Roman" w:hAnsi="Times New Roman" w:cs="Times New Roman"/>
          <w:sz w:val="28"/>
          <w:szCs w:val="28"/>
        </w:rPr>
        <w:t xml:space="preserve">ринятии Правил благоустройства </w:t>
      </w:r>
      <w:r w:rsidR="001C6201" w:rsidRPr="002D3646">
        <w:rPr>
          <w:rFonts w:ascii="Times New Roman" w:hAnsi="Times New Roman" w:cs="Times New Roman"/>
          <w:sz w:val="28"/>
          <w:szCs w:val="28"/>
        </w:rPr>
        <w:t>Рассветовского сельского поселения</w:t>
      </w:r>
      <w:r w:rsidR="002D3646">
        <w:rPr>
          <w:rFonts w:ascii="Times New Roman" w:hAnsi="Times New Roman" w:cs="Times New Roman"/>
          <w:sz w:val="28"/>
          <w:szCs w:val="28"/>
        </w:rPr>
        <w:t xml:space="preserve"> </w:t>
      </w:r>
      <w:r w:rsidR="001C6201" w:rsidRPr="002D3646">
        <w:rPr>
          <w:rFonts w:ascii="Times New Roman" w:hAnsi="Times New Roman" w:cs="Times New Roman"/>
          <w:sz w:val="28"/>
          <w:szCs w:val="28"/>
        </w:rPr>
        <w:t>Староминского района»</w:t>
      </w:r>
      <w:r w:rsidR="002D3646">
        <w:rPr>
          <w:rFonts w:ascii="Times New Roman" w:hAnsi="Times New Roman" w:cs="Times New Roman"/>
          <w:sz w:val="28"/>
          <w:szCs w:val="28"/>
        </w:rPr>
        <w:t xml:space="preserve"> </w:t>
      </w:r>
      <w:r w:rsidR="00AE6BBA" w:rsidRPr="002D3646">
        <w:rPr>
          <w:rFonts w:ascii="Times New Roman" w:hAnsi="Times New Roman" w:cs="Times New Roman"/>
          <w:b/>
          <w:sz w:val="28"/>
          <w:szCs w:val="28"/>
        </w:rPr>
        <w:t>на</w:t>
      </w:r>
      <w:r w:rsidR="00917643" w:rsidRPr="002D3646">
        <w:rPr>
          <w:rFonts w:ascii="Times New Roman" w:hAnsi="Times New Roman" w:cs="Times New Roman"/>
          <w:b/>
          <w:sz w:val="28"/>
          <w:szCs w:val="28"/>
        </w:rPr>
        <w:t xml:space="preserve"> </w:t>
      </w:r>
      <w:r w:rsidR="002D3646" w:rsidRPr="002D3646">
        <w:rPr>
          <w:rFonts w:ascii="Times New Roman" w:hAnsi="Times New Roman" w:cs="Times New Roman"/>
          <w:b/>
          <w:sz w:val="28"/>
          <w:szCs w:val="28"/>
        </w:rPr>
        <w:t>25 октября 2022</w:t>
      </w:r>
      <w:r w:rsidR="00917643" w:rsidRPr="002D3646">
        <w:rPr>
          <w:rFonts w:ascii="Times New Roman" w:hAnsi="Times New Roman" w:cs="Times New Roman"/>
          <w:b/>
          <w:sz w:val="28"/>
          <w:szCs w:val="28"/>
        </w:rPr>
        <w:t>г</w:t>
      </w:r>
      <w:r w:rsidR="00917643" w:rsidRPr="008B6209">
        <w:rPr>
          <w:rFonts w:ascii="Times New Roman" w:hAnsi="Times New Roman" w:cs="Times New Roman"/>
          <w:sz w:val="28"/>
          <w:szCs w:val="28"/>
        </w:rPr>
        <w:t>.</w:t>
      </w:r>
      <w:r w:rsidR="001C034F" w:rsidRPr="008B6209">
        <w:rPr>
          <w:rFonts w:ascii="Times New Roman" w:hAnsi="Times New Roman" w:cs="Times New Roman"/>
          <w:sz w:val="28"/>
          <w:szCs w:val="28"/>
        </w:rPr>
        <w:t>,</w:t>
      </w:r>
      <w:r w:rsidR="00E543BD" w:rsidRPr="008B6209">
        <w:rPr>
          <w:rFonts w:ascii="Times New Roman" w:hAnsi="Times New Roman" w:cs="Times New Roman"/>
          <w:sz w:val="28"/>
          <w:szCs w:val="28"/>
        </w:rPr>
        <w:t xml:space="preserve"> </w:t>
      </w:r>
      <w:r w:rsidR="001C034F" w:rsidRPr="008B6209">
        <w:rPr>
          <w:rFonts w:ascii="Times New Roman" w:hAnsi="Times New Roman" w:cs="Times New Roman"/>
          <w:sz w:val="28"/>
          <w:szCs w:val="28"/>
        </w:rPr>
        <w:t xml:space="preserve">в </w:t>
      </w:r>
      <w:r w:rsidR="00BA5A75" w:rsidRPr="008B6209">
        <w:rPr>
          <w:rFonts w:ascii="Times New Roman" w:hAnsi="Times New Roman" w:cs="Times New Roman"/>
          <w:sz w:val="28"/>
          <w:szCs w:val="28"/>
        </w:rPr>
        <w:t>здании администрации Рассвет</w:t>
      </w:r>
      <w:r w:rsidR="003863DD" w:rsidRPr="008B6209">
        <w:rPr>
          <w:rFonts w:ascii="Times New Roman" w:hAnsi="Times New Roman" w:cs="Times New Roman"/>
          <w:sz w:val="28"/>
          <w:szCs w:val="28"/>
        </w:rPr>
        <w:t xml:space="preserve">овского сельского поселения </w:t>
      </w:r>
      <w:r w:rsidR="002D3646">
        <w:rPr>
          <w:rFonts w:ascii="Times New Roman" w:hAnsi="Times New Roman" w:cs="Times New Roman"/>
          <w:sz w:val="28"/>
          <w:szCs w:val="28"/>
        </w:rPr>
        <w:t>в 09</w:t>
      </w:r>
      <w:r w:rsidR="001C034F" w:rsidRPr="008B6209">
        <w:rPr>
          <w:rFonts w:ascii="Times New Roman" w:hAnsi="Times New Roman" w:cs="Times New Roman"/>
          <w:sz w:val="28"/>
          <w:szCs w:val="28"/>
        </w:rPr>
        <w:t>-00 час.</w:t>
      </w:r>
    </w:p>
    <w:p w:rsidR="00E543BD" w:rsidRPr="002D3646" w:rsidRDefault="008B1259" w:rsidP="002D3646">
      <w:pPr>
        <w:spacing w:after="0" w:line="240" w:lineRule="auto"/>
        <w:ind w:firstLine="567"/>
        <w:jc w:val="both"/>
        <w:rPr>
          <w:rFonts w:ascii="Times New Roman" w:hAnsi="Times New Roman" w:cs="Times New Roman"/>
          <w:sz w:val="28"/>
          <w:szCs w:val="28"/>
        </w:rPr>
      </w:pPr>
      <w:r w:rsidRPr="002D3646">
        <w:rPr>
          <w:rFonts w:ascii="Times New Roman" w:hAnsi="Times New Roman" w:cs="Times New Roman"/>
          <w:sz w:val="28"/>
          <w:szCs w:val="28"/>
        </w:rPr>
        <w:t>3. Создать оргкомитет по проведению публичных слушаний по теме:</w:t>
      </w:r>
      <w:r w:rsidR="002D3646" w:rsidRPr="002D3646">
        <w:rPr>
          <w:rFonts w:ascii="Times New Roman" w:hAnsi="Times New Roman" w:cs="Times New Roman"/>
          <w:sz w:val="28"/>
          <w:szCs w:val="28"/>
        </w:rPr>
        <w:t xml:space="preserve"> «О п</w:t>
      </w:r>
      <w:r w:rsidR="002D3646">
        <w:rPr>
          <w:rFonts w:ascii="Times New Roman" w:hAnsi="Times New Roman" w:cs="Times New Roman"/>
          <w:sz w:val="28"/>
          <w:szCs w:val="28"/>
        </w:rPr>
        <w:t xml:space="preserve">ринятии Правил благоустройства </w:t>
      </w:r>
      <w:r w:rsidR="002D3646" w:rsidRPr="002D3646">
        <w:rPr>
          <w:rFonts w:ascii="Times New Roman" w:hAnsi="Times New Roman" w:cs="Times New Roman"/>
          <w:sz w:val="28"/>
          <w:szCs w:val="28"/>
        </w:rPr>
        <w:t>Рассветовского сельского поселения</w:t>
      </w:r>
      <w:r w:rsidR="002D3646">
        <w:rPr>
          <w:rFonts w:ascii="Times New Roman" w:hAnsi="Times New Roman" w:cs="Times New Roman"/>
          <w:sz w:val="28"/>
          <w:szCs w:val="28"/>
        </w:rPr>
        <w:t xml:space="preserve"> </w:t>
      </w:r>
      <w:r w:rsidR="002D3646" w:rsidRPr="002D3646">
        <w:rPr>
          <w:rFonts w:ascii="Times New Roman" w:hAnsi="Times New Roman" w:cs="Times New Roman"/>
          <w:sz w:val="28"/>
          <w:szCs w:val="28"/>
        </w:rPr>
        <w:t>Староминского района»</w:t>
      </w:r>
      <w:r w:rsidRPr="002D3646">
        <w:rPr>
          <w:rFonts w:ascii="Times New Roman" w:hAnsi="Times New Roman" w:cs="Times New Roman"/>
          <w:sz w:val="28"/>
          <w:szCs w:val="28"/>
        </w:rPr>
        <w:t xml:space="preserve"> (приложение № 2).</w:t>
      </w:r>
    </w:p>
    <w:p w:rsidR="00995842" w:rsidRPr="00094235" w:rsidRDefault="00E543BD" w:rsidP="00644A43">
      <w:pPr>
        <w:spacing w:after="0" w:line="240" w:lineRule="auto"/>
        <w:ind w:firstLine="567"/>
        <w:jc w:val="both"/>
        <w:rPr>
          <w:rFonts w:ascii="Times New Roman" w:hAnsi="Times New Roman" w:cs="Times New Roman"/>
          <w:sz w:val="28"/>
          <w:szCs w:val="28"/>
        </w:rPr>
      </w:pPr>
      <w:r w:rsidRPr="00670EBD">
        <w:rPr>
          <w:rFonts w:ascii="Times New Roman" w:hAnsi="Times New Roman" w:cs="Times New Roman"/>
          <w:sz w:val="28"/>
          <w:szCs w:val="28"/>
        </w:rPr>
        <w:t>4.</w:t>
      </w:r>
      <w:r w:rsidR="00995842">
        <w:rPr>
          <w:szCs w:val="28"/>
          <w:lang w:eastAsia="ar-SA"/>
        </w:rPr>
        <w:t xml:space="preserve"> </w:t>
      </w:r>
      <w:proofErr w:type="gramStart"/>
      <w:r w:rsidR="00995842" w:rsidRPr="00094235">
        <w:rPr>
          <w:rFonts w:ascii="Times New Roman" w:eastAsia="Times New Roman" w:hAnsi="Times New Roman" w:cs="Times New Roman"/>
          <w:sz w:val="28"/>
          <w:szCs w:val="28"/>
          <w:lang w:eastAsia="ar-SA"/>
        </w:rPr>
        <w:t>Контроль за</w:t>
      </w:r>
      <w:proofErr w:type="gramEnd"/>
      <w:r w:rsidR="00995842" w:rsidRPr="00094235">
        <w:rPr>
          <w:rFonts w:ascii="Times New Roman" w:eastAsia="Times New Roman" w:hAnsi="Times New Roman" w:cs="Times New Roman"/>
          <w:sz w:val="28"/>
          <w:szCs w:val="28"/>
          <w:lang w:eastAsia="ar-SA"/>
        </w:rPr>
        <w:t xml:space="preserve"> исполнением настоящего ре</w:t>
      </w:r>
      <w:r w:rsidR="00995842" w:rsidRPr="00094235">
        <w:rPr>
          <w:rFonts w:ascii="Times New Roman" w:hAnsi="Times New Roman" w:cs="Times New Roman"/>
          <w:sz w:val="28"/>
          <w:szCs w:val="28"/>
          <w:lang w:eastAsia="ar-SA"/>
        </w:rPr>
        <w:t xml:space="preserve">шения возложить на комиссию </w:t>
      </w:r>
      <w:r w:rsidR="00BF4387">
        <w:rPr>
          <w:rFonts w:ascii="Times New Roman" w:eastAsia="Times New Roman" w:hAnsi="Times New Roman" w:cs="Times New Roman"/>
          <w:sz w:val="28"/>
          <w:szCs w:val="28"/>
          <w:lang w:eastAsia="ar-SA"/>
        </w:rPr>
        <w:t>по вопросам</w:t>
      </w:r>
      <w:r w:rsidR="00094235" w:rsidRPr="00094235">
        <w:rPr>
          <w:rFonts w:ascii="Times New Roman" w:hAnsi="Times New Roman" w:cs="Times New Roman"/>
          <w:sz w:val="28"/>
          <w:szCs w:val="28"/>
        </w:rPr>
        <w:t xml:space="preserve"> агропромышленного комплекса, экологии, имущественных и земельных отношений, транспорта, связи, строительству и жилищно-коммунальному хозяйству</w:t>
      </w:r>
      <w:r w:rsidR="00094235">
        <w:rPr>
          <w:rFonts w:ascii="Times New Roman" w:hAnsi="Times New Roman" w:cs="Times New Roman"/>
          <w:sz w:val="28"/>
          <w:szCs w:val="28"/>
        </w:rPr>
        <w:t xml:space="preserve"> </w:t>
      </w:r>
      <w:r w:rsidR="00995842" w:rsidRPr="00094235">
        <w:rPr>
          <w:rFonts w:ascii="Times New Roman" w:hAnsi="Times New Roman" w:cs="Times New Roman"/>
          <w:sz w:val="28"/>
          <w:szCs w:val="28"/>
          <w:lang w:eastAsia="ar-SA"/>
        </w:rPr>
        <w:t>(</w:t>
      </w:r>
      <w:r w:rsidR="00995842" w:rsidRPr="00094235">
        <w:rPr>
          <w:rFonts w:ascii="Times New Roman" w:eastAsia="Times New Roman" w:hAnsi="Times New Roman" w:cs="Times New Roman"/>
          <w:sz w:val="28"/>
          <w:szCs w:val="28"/>
          <w:lang w:eastAsia="ar-SA"/>
        </w:rPr>
        <w:t xml:space="preserve">А.Я. </w:t>
      </w:r>
      <w:proofErr w:type="spellStart"/>
      <w:r w:rsidR="00995842" w:rsidRPr="00094235">
        <w:rPr>
          <w:rFonts w:ascii="Times New Roman" w:eastAsia="Times New Roman" w:hAnsi="Times New Roman" w:cs="Times New Roman"/>
          <w:sz w:val="28"/>
          <w:szCs w:val="28"/>
          <w:lang w:eastAsia="ar-SA"/>
        </w:rPr>
        <w:t>Мазняк</w:t>
      </w:r>
      <w:proofErr w:type="spellEnd"/>
      <w:r w:rsidR="00995842" w:rsidRPr="00094235">
        <w:rPr>
          <w:rFonts w:ascii="Times New Roman" w:eastAsia="Times New Roman" w:hAnsi="Times New Roman" w:cs="Times New Roman"/>
          <w:sz w:val="28"/>
          <w:szCs w:val="28"/>
          <w:lang w:eastAsia="ar-SA"/>
        </w:rPr>
        <w:t>).</w:t>
      </w:r>
    </w:p>
    <w:p w:rsidR="002E5B66" w:rsidRDefault="00E543BD" w:rsidP="00644A43">
      <w:pPr>
        <w:pStyle w:val="a7"/>
        <w:ind w:firstLine="567"/>
        <w:jc w:val="both"/>
        <w:rPr>
          <w:rFonts w:ascii="Times New Roman" w:hAnsi="Times New Roman" w:cs="Times New Roman"/>
          <w:sz w:val="28"/>
          <w:szCs w:val="28"/>
        </w:rPr>
      </w:pPr>
      <w:r w:rsidRPr="00670EBD">
        <w:rPr>
          <w:rFonts w:ascii="Times New Roman" w:hAnsi="Times New Roman" w:cs="Times New Roman"/>
          <w:sz w:val="28"/>
          <w:szCs w:val="28"/>
        </w:rPr>
        <w:t>5. Настоящее решение вступает в силу со дня его официального о</w:t>
      </w:r>
      <w:r w:rsidR="00CD5BFC" w:rsidRPr="00670EBD">
        <w:rPr>
          <w:rFonts w:ascii="Times New Roman" w:hAnsi="Times New Roman" w:cs="Times New Roman"/>
          <w:sz w:val="28"/>
          <w:szCs w:val="28"/>
        </w:rPr>
        <w:t>бнародования</w:t>
      </w:r>
      <w:r w:rsidRPr="00670EBD">
        <w:rPr>
          <w:rFonts w:ascii="Times New Roman" w:hAnsi="Times New Roman" w:cs="Times New Roman"/>
          <w:sz w:val="28"/>
          <w:szCs w:val="28"/>
        </w:rPr>
        <w:t>.</w:t>
      </w:r>
    </w:p>
    <w:p w:rsidR="00F729E2" w:rsidRPr="00F039A9" w:rsidRDefault="00F729E2" w:rsidP="00C80731">
      <w:pPr>
        <w:pStyle w:val="a7"/>
        <w:jc w:val="both"/>
        <w:rPr>
          <w:rFonts w:ascii="Times New Roman" w:hAnsi="Times New Roman" w:cs="Times New Roman"/>
          <w:sz w:val="28"/>
          <w:szCs w:val="28"/>
        </w:rPr>
      </w:pPr>
    </w:p>
    <w:p w:rsidR="006778B2" w:rsidRPr="00670EBD" w:rsidRDefault="004D3EAA" w:rsidP="00670EBD">
      <w:pPr>
        <w:pStyle w:val="a3"/>
        <w:jc w:val="left"/>
        <w:rPr>
          <w:b w:val="0"/>
          <w:sz w:val="28"/>
          <w:szCs w:val="28"/>
        </w:rPr>
      </w:pPr>
      <w:r w:rsidRPr="00670EBD">
        <w:rPr>
          <w:b w:val="0"/>
          <w:sz w:val="28"/>
          <w:szCs w:val="28"/>
        </w:rPr>
        <w:t xml:space="preserve">Глава </w:t>
      </w:r>
      <w:r w:rsidR="00E543BD" w:rsidRPr="00670EBD">
        <w:rPr>
          <w:b w:val="0"/>
          <w:sz w:val="28"/>
          <w:szCs w:val="28"/>
        </w:rPr>
        <w:t>Рассветовского сельского поселения</w:t>
      </w:r>
    </w:p>
    <w:p w:rsidR="00F039A9" w:rsidRPr="00F039A9" w:rsidRDefault="00E543BD" w:rsidP="00F039A9">
      <w:pPr>
        <w:pStyle w:val="a3"/>
        <w:jc w:val="left"/>
        <w:rPr>
          <w:b w:val="0"/>
          <w:sz w:val="28"/>
          <w:szCs w:val="28"/>
        </w:rPr>
      </w:pPr>
      <w:r w:rsidRPr="00670EBD">
        <w:rPr>
          <w:b w:val="0"/>
          <w:sz w:val="28"/>
          <w:szCs w:val="28"/>
        </w:rPr>
        <w:t xml:space="preserve">Староминского района                  </w:t>
      </w:r>
      <w:r w:rsidR="006778B2" w:rsidRPr="00670EBD">
        <w:rPr>
          <w:b w:val="0"/>
          <w:sz w:val="28"/>
          <w:szCs w:val="28"/>
        </w:rPr>
        <w:t xml:space="preserve">                               </w:t>
      </w:r>
      <w:r w:rsidRPr="00670EBD">
        <w:rPr>
          <w:b w:val="0"/>
          <w:sz w:val="28"/>
          <w:szCs w:val="28"/>
        </w:rPr>
        <w:t xml:space="preserve">     </w:t>
      </w:r>
      <w:r w:rsidR="006778B2" w:rsidRPr="00670EBD">
        <w:rPr>
          <w:b w:val="0"/>
          <w:sz w:val="28"/>
          <w:szCs w:val="28"/>
        </w:rPr>
        <w:t xml:space="preserve">        </w:t>
      </w:r>
      <w:r w:rsidR="00F83CAF">
        <w:rPr>
          <w:b w:val="0"/>
          <w:sz w:val="28"/>
          <w:szCs w:val="28"/>
        </w:rPr>
        <w:t xml:space="preserve">      </w:t>
      </w:r>
      <w:r w:rsidR="00350871">
        <w:rPr>
          <w:b w:val="0"/>
          <w:sz w:val="28"/>
          <w:szCs w:val="28"/>
        </w:rPr>
        <w:t>А.В.</w:t>
      </w:r>
      <w:r w:rsidR="00896B89">
        <w:rPr>
          <w:b w:val="0"/>
          <w:sz w:val="28"/>
          <w:szCs w:val="28"/>
        </w:rPr>
        <w:t xml:space="preserve"> </w:t>
      </w:r>
      <w:r w:rsidR="00350871">
        <w:rPr>
          <w:b w:val="0"/>
          <w:sz w:val="28"/>
          <w:szCs w:val="28"/>
        </w:rPr>
        <w:t>Демченко</w:t>
      </w:r>
    </w:p>
    <w:p w:rsidR="002E5B66" w:rsidRDefault="002E5B66" w:rsidP="00F039A9">
      <w:pPr>
        <w:pStyle w:val="a7"/>
        <w:rPr>
          <w:rFonts w:ascii="Times New Roman" w:hAnsi="Times New Roman" w:cs="Times New Roman"/>
          <w:bCs/>
          <w:sz w:val="28"/>
          <w:szCs w:val="28"/>
        </w:rPr>
      </w:pPr>
    </w:p>
    <w:p w:rsidR="00E543BD" w:rsidRPr="00670EBD" w:rsidRDefault="00E543BD" w:rsidP="00670EBD">
      <w:pPr>
        <w:pStyle w:val="a7"/>
        <w:rPr>
          <w:rFonts w:ascii="Times New Roman" w:hAnsi="Times New Roman" w:cs="Times New Roman"/>
          <w:b/>
          <w:bCs/>
          <w:sz w:val="28"/>
          <w:szCs w:val="28"/>
        </w:rPr>
      </w:pPr>
    </w:p>
    <w:p w:rsidR="005D790B" w:rsidRDefault="005D790B" w:rsidP="005D790B">
      <w:pPr>
        <w:spacing w:after="0" w:line="130" w:lineRule="atLeast"/>
        <w:ind w:firstLine="5760"/>
        <w:jc w:val="center"/>
        <w:rPr>
          <w:rFonts w:ascii="Times New Roman" w:eastAsia="Times New Roman" w:hAnsi="Times New Roman" w:cs="Times New Roman"/>
          <w:sz w:val="28"/>
          <w:szCs w:val="24"/>
        </w:rPr>
      </w:pPr>
      <w:r w:rsidRPr="005D790B">
        <w:rPr>
          <w:rFonts w:ascii="Times New Roman" w:eastAsia="Times New Roman" w:hAnsi="Times New Roman" w:cs="Times New Roman"/>
          <w:sz w:val="28"/>
          <w:szCs w:val="24"/>
        </w:rPr>
        <w:t>УТВЕРЖДЕН</w:t>
      </w:r>
    </w:p>
    <w:p w:rsidR="005D790B" w:rsidRPr="005D790B" w:rsidRDefault="005D790B" w:rsidP="005D790B">
      <w:pPr>
        <w:spacing w:after="0" w:line="130" w:lineRule="atLeast"/>
        <w:ind w:firstLine="5760"/>
        <w:jc w:val="center"/>
        <w:rPr>
          <w:rFonts w:ascii="Times New Roman" w:eastAsia="Times New Roman" w:hAnsi="Times New Roman" w:cs="Times New Roman"/>
          <w:sz w:val="28"/>
          <w:szCs w:val="24"/>
        </w:rPr>
      </w:pPr>
    </w:p>
    <w:p w:rsidR="005D790B" w:rsidRPr="005D790B" w:rsidRDefault="005D790B" w:rsidP="005D790B">
      <w:pPr>
        <w:spacing w:after="0" w:line="130" w:lineRule="atLeast"/>
        <w:ind w:firstLine="5760"/>
        <w:jc w:val="center"/>
        <w:rPr>
          <w:rFonts w:ascii="Times New Roman" w:eastAsia="Times New Roman" w:hAnsi="Times New Roman" w:cs="Times New Roman"/>
          <w:sz w:val="28"/>
          <w:szCs w:val="24"/>
        </w:rPr>
      </w:pPr>
      <w:r w:rsidRPr="005D790B">
        <w:rPr>
          <w:rFonts w:ascii="Times New Roman" w:eastAsia="Times New Roman" w:hAnsi="Times New Roman" w:cs="Times New Roman"/>
          <w:sz w:val="28"/>
          <w:szCs w:val="24"/>
        </w:rPr>
        <w:t>решением Совета</w:t>
      </w:r>
    </w:p>
    <w:p w:rsidR="005D790B" w:rsidRPr="005D790B" w:rsidRDefault="005D790B" w:rsidP="005D790B">
      <w:pPr>
        <w:spacing w:after="0" w:line="130" w:lineRule="atLeast"/>
        <w:ind w:firstLine="5760"/>
        <w:jc w:val="center"/>
        <w:rPr>
          <w:rFonts w:ascii="Times New Roman" w:eastAsia="Times New Roman" w:hAnsi="Times New Roman" w:cs="Times New Roman"/>
          <w:sz w:val="28"/>
          <w:szCs w:val="24"/>
        </w:rPr>
      </w:pPr>
      <w:r w:rsidRPr="005D790B">
        <w:rPr>
          <w:rFonts w:ascii="Times New Roman" w:eastAsia="Times New Roman" w:hAnsi="Times New Roman" w:cs="Times New Roman"/>
          <w:sz w:val="28"/>
          <w:szCs w:val="24"/>
        </w:rPr>
        <w:t>Рассветовского сельского</w:t>
      </w:r>
    </w:p>
    <w:p w:rsidR="005D790B" w:rsidRPr="005D790B" w:rsidRDefault="005D790B" w:rsidP="005D790B">
      <w:pPr>
        <w:spacing w:after="0" w:line="130" w:lineRule="atLeast"/>
        <w:ind w:firstLine="5760"/>
        <w:jc w:val="center"/>
        <w:rPr>
          <w:rFonts w:ascii="Times New Roman" w:eastAsia="Times New Roman" w:hAnsi="Times New Roman" w:cs="Times New Roman"/>
          <w:sz w:val="28"/>
          <w:szCs w:val="24"/>
        </w:rPr>
      </w:pPr>
      <w:r w:rsidRPr="005D790B">
        <w:rPr>
          <w:rFonts w:ascii="Times New Roman" w:eastAsia="Times New Roman" w:hAnsi="Times New Roman" w:cs="Times New Roman"/>
          <w:sz w:val="28"/>
          <w:szCs w:val="24"/>
        </w:rPr>
        <w:t>поселения Староминского</w:t>
      </w:r>
    </w:p>
    <w:p w:rsidR="005D790B" w:rsidRPr="005D790B" w:rsidRDefault="005D790B" w:rsidP="005D790B">
      <w:pPr>
        <w:spacing w:after="0" w:line="130" w:lineRule="atLeast"/>
        <w:ind w:firstLine="5760"/>
        <w:jc w:val="center"/>
        <w:rPr>
          <w:rFonts w:ascii="Times New Roman" w:eastAsia="Times New Roman" w:hAnsi="Times New Roman" w:cs="Times New Roman"/>
          <w:sz w:val="28"/>
          <w:szCs w:val="24"/>
        </w:rPr>
      </w:pPr>
      <w:r w:rsidRPr="005D790B">
        <w:rPr>
          <w:rFonts w:ascii="Times New Roman" w:eastAsia="Times New Roman" w:hAnsi="Times New Roman" w:cs="Times New Roman"/>
          <w:sz w:val="28"/>
          <w:szCs w:val="24"/>
        </w:rPr>
        <w:t>района</w:t>
      </w:r>
    </w:p>
    <w:p w:rsidR="005D790B" w:rsidRPr="005D790B" w:rsidRDefault="00317D12" w:rsidP="005D790B">
      <w:pPr>
        <w:spacing w:after="0" w:line="130" w:lineRule="atLeast"/>
        <w:ind w:firstLine="5760"/>
        <w:jc w:val="center"/>
        <w:rPr>
          <w:rFonts w:ascii="Times New Roman" w:eastAsia="Times New Roman" w:hAnsi="Times New Roman" w:cs="Times New Roman"/>
          <w:b/>
          <w:bCs/>
          <w:sz w:val="28"/>
          <w:szCs w:val="24"/>
        </w:rPr>
      </w:pPr>
      <w:r>
        <w:rPr>
          <w:rFonts w:ascii="Times New Roman" w:eastAsia="Times New Roman" w:hAnsi="Times New Roman" w:cs="Times New Roman"/>
          <w:sz w:val="28"/>
          <w:szCs w:val="24"/>
        </w:rPr>
        <w:t>от 29.09.2022 № 33.4</w:t>
      </w:r>
    </w:p>
    <w:p w:rsidR="005D790B" w:rsidRPr="005D790B" w:rsidRDefault="005D790B" w:rsidP="005D790B">
      <w:pPr>
        <w:spacing w:after="0" w:line="130" w:lineRule="atLeast"/>
        <w:ind w:firstLine="5760"/>
        <w:rPr>
          <w:rFonts w:ascii="Times New Roman" w:eastAsia="Times New Roman" w:hAnsi="Times New Roman" w:cs="Times New Roman"/>
          <w:b/>
          <w:bCs/>
          <w:sz w:val="28"/>
          <w:szCs w:val="24"/>
        </w:rPr>
      </w:pPr>
    </w:p>
    <w:p w:rsidR="005D790B" w:rsidRPr="005D790B" w:rsidRDefault="005D790B" w:rsidP="005D790B">
      <w:pPr>
        <w:spacing w:after="0" w:line="240" w:lineRule="auto"/>
        <w:rPr>
          <w:rFonts w:ascii="Times New Roman" w:eastAsia="Times New Roman" w:hAnsi="Times New Roman" w:cs="Times New Roman"/>
          <w:b/>
          <w:bCs/>
          <w:sz w:val="28"/>
          <w:szCs w:val="28"/>
          <w:u w:val="single"/>
        </w:rPr>
      </w:pPr>
    </w:p>
    <w:p w:rsidR="005D790B" w:rsidRPr="005D790B" w:rsidRDefault="005D790B" w:rsidP="005D790B">
      <w:pPr>
        <w:spacing w:after="0" w:line="240" w:lineRule="auto"/>
        <w:ind w:firstLine="708"/>
        <w:rPr>
          <w:rFonts w:ascii="Times New Roman" w:eastAsia="Times New Roman" w:hAnsi="Times New Roman" w:cs="Times New Roman"/>
          <w:b/>
        </w:rPr>
      </w:pPr>
      <w:r w:rsidRPr="005D790B">
        <w:rPr>
          <w:rFonts w:ascii="Times New Roman" w:eastAsia="Times New Roman" w:hAnsi="Times New Roman" w:cs="Times New Roman"/>
          <w:b/>
          <w:noProof/>
          <w:sz w:val="32"/>
          <w:szCs w:val="20"/>
        </w:rPr>
        <w:drawing>
          <wp:anchor distT="0" distB="0" distL="114300" distR="114300" simplePos="0" relativeHeight="251659264" behindDoc="0" locked="0" layoutInCell="1" allowOverlap="1" wp14:anchorId="234F152B" wp14:editId="2BEBCC64">
            <wp:simplePos x="0" y="0"/>
            <wp:positionH relativeFrom="column">
              <wp:posOffset>2741295</wp:posOffset>
            </wp:positionH>
            <wp:positionV relativeFrom="paragraph">
              <wp:align>top</wp:align>
            </wp:positionV>
            <wp:extent cx="594360" cy="746125"/>
            <wp:effectExtent l="0" t="0" r="0" b="0"/>
            <wp:wrapSquare wrapText="bothSides"/>
            <wp:docPr id="1" name="Рисунок 1" descr="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ассветовское СП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746125"/>
                    </a:xfrm>
                    <a:prstGeom prst="rect">
                      <a:avLst/>
                    </a:prstGeom>
                    <a:noFill/>
                  </pic:spPr>
                </pic:pic>
              </a:graphicData>
            </a:graphic>
            <wp14:sizeRelH relativeFrom="page">
              <wp14:pctWidth>0</wp14:pctWidth>
            </wp14:sizeRelH>
            <wp14:sizeRelV relativeFrom="page">
              <wp14:pctHeight>0</wp14:pctHeight>
            </wp14:sizeRelV>
          </wp:anchor>
        </w:drawing>
      </w:r>
      <w:r w:rsidRPr="005D790B">
        <w:rPr>
          <w:rFonts w:ascii="Times New Roman" w:eastAsia="Times New Roman" w:hAnsi="Times New Roman" w:cs="Times New Roman"/>
          <w:b/>
          <w:sz w:val="28"/>
          <w:szCs w:val="28"/>
        </w:rPr>
        <w:br w:type="textWrapping" w:clear="all"/>
      </w:r>
    </w:p>
    <w:p w:rsidR="005D790B" w:rsidRPr="005D790B" w:rsidRDefault="005D790B" w:rsidP="005D790B">
      <w:pPr>
        <w:spacing w:after="0" w:line="240" w:lineRule="auto"/>
        <w:jc w:val="center"/>
        <w:rPr>
          <w:rFonts w:ascii="Times New Roman" w:eastAsia="Times New Roman" w:hAnsi="Times New Roman" w:cs="Times New Roman"/>
          <w:b/>
          <w:sz w:val="36"/>
          <w:szCs w:val="36"/>
        </w:rPr>
      </w:pPr>
      <w:r w:rsidRPr="005D790B">
        <w:rPr>
          <w:rFonts w:ascii="Times New Roman" w:eastAsia="Times New Roman" w:hAnsi="Times New Roman" w:cs="Times New Roman"/>
          <w:b/>
          <w:sz w:val="36"/>
          <w:szCs w:val="36"/>
        </w:rPr>
        <w:t>РЕШЕНИЕ  ПРОЕКТ</w:t>
      </w:r>
    </w:p>
    <w:p w:rsidR="005D790B" w:rsidRPr="005D790B" w:rsidRDefault="005D790B" w:rsidP="005D790B">
      <w:pPr>
        <w:spacing w:after="0" w:line="240" w:lineRule="auto"/>
        <w:jc w:val="center"/>
        <w:rPr>
          <w:rFonts w:ascii="Times New Roman" w:eastAsia="Times New Roman" w:hAnsi="Times New Roman" w:cs="Times New Roman"/>
          <w:b/>
          <w:sz w:val="28"/>
          <w:szCs w:val="28"/>
        </w:rPr>
      </w:pPr>
    </w:p>
    <w:p w:rsidR="005D790B" w:rsidRPr="005D790B" w:rsidRDefault="005D790B" w:rsidP="005D790B">
      <w:pPr>
        <w:keepNext/>
        <w:spacing w:after="0" w:line="240" w:lineRule="auto"/>
        <w:jc w:val="center"/>
        <w:outlineLvl w:val="0"/>
        <w:rPr>
          <w:rFonts w:ascii="Times New Roman" w:eastAsia="Times New Roman" w:hAnsi="Times New Roman" w:cs="Times New Roman"/>
          <w:b/>
          <w:sz w:val="28"/>
          <w:szCs w:val="28"/>
        </w:rPr>
      </w:pPr>
      <w:r w:rsidRPr="005D790B">
        <w:rPr>
          <w:rFonts w:ascii="Times New Roman" w:eastAsia="Times New Roman" w:hAnsi="Times New Roman" w:cs="Times New Roman"/>
          <w:b/>
          <w:sz w:val="28"/>
          <w:szCs w:val="28"/>
        </w:rPr>
        <w:t>СОВЕТА РАССВЕТОВСКОГО СЕЛЬСКОГО ПОСЕЛЕНИЯ</w:t>
      </w:r>
    </w:p>
    <w:p w:rsidR="005D790B" w:rsidRPr="005D790B" w:rsidRDefault="005D790B" w:rsidP="005D790B">
      <w:pPr>
        <w:spacing w:after="0" w:line="240" w:lineRule="auto"/>
        <w:jc w:val="center"/>
        <w:rPr>
          <w:rFonts w:ascii="Times New Roman" w:hAnsi="Times New Roman" w:cs="Times New Roman"/>
          <w:b/>
          <w:bCs/>
          <w:sz w:val="28"/>
        </w:rPr>
      </w:pPr>
      <w:r w:rsidRPr="005D790B">
        <w:rPr>
          <w:rFonts w:ascii="Times New Roman" w:hAnsi="Times New Roman" w:cs="Times New Roman"/>
          <w:b/>
          <w:bCs/>
          <w:sz w:val="28"/>
          <w:szCs w:val="28"/>
        </w:rPr>
        <w:t>СТАРОМИНСКОГО РАЙОНА</w:t>
      </w:r>
    </w:p>
    <w:p w:rsidR="005D790B" w:rsidRPr="005D790B" w:rsidRDefault="005D790B" w:rsidP="005D790B">
      <w:pPr>
        <w:autoSpaceDE w:val="0"/>
        <w:autoSpaceDN w:val="0"/>
        <w:adjustRightInd w:val="0"/>
        <w:spacing w:after="0" w:line="240" w:lineRule="auto"/>
        <w:jc w:val="center"/>
        <w:rPr>
          <w:rFonts w:ascii="Times New Roman" w:eastAsia="Times New Roman" w:hAnsi="Times New Roman" w:cs="Times New Roman"/>
          <w:sz w:val="28"/>
          <w:szCs w:val="28"/>
        </w:rPr>
      </w:pPr>
    </w:p>
    <w:p w:rsidR="005D790B" w:rsidRPr="005D790B" w:rsidRDefault="005D790B" w:rsidP="005D790B">
      <w:pPr>
        <w:spacing w:after="0" w:line="240" w:lineRule="auto"/>
        <w:jc w:val="center"/>
        <w:rPr>
          <w:rFonts w:ascii="Times New Roman" w:hAnsi="Times New Roman" w:cs="Times New Roman"/>
          <w:bCs/>
          <w:sz w:val="28"/>
          <w:szCs w:val="28"/>
        </w:rPr>
      </w:pPr>
      <w:r w:rsidRPr="005D790B">
        <w:rPr>
          <w:rFonts w:ascii="Times New Roman" w:hAnsi="Times New Roman" w:cs="Times New Roman"/>
          <w:bCs/>
          <w:sz w:val="28"/>
        </w:rPr>
        <w:t xml:space="preserve">от __________                </w:t>
      </w:r>
      <w:r w:rsidRPr="005D790B">
        <w:rPr>
          <w:rFonts w:ascii="Times New Roman" w:hAnsi="Times New Roman" w:cs="Times New Roman"/>
          <w:bCs/>
          <w:sz w:val="28"/>
          <w:szCs w:val="28"/>
        </w:rPr>
        <w:t xml:space="preserve">                                                                            № ______</w:t>
      </w:r>
    </w:p>
    <w:p w:rsidR="005D790B" w:rsidRPr="005D790B" w:rsidRDefault="005D790B" w:rsidP="005D790B">
      <w:pPr>
        <w:spacing w:after="0" w:line="240" w:lineRule="auto"/>
        <w:jc w:val="center"/>
        <w:rPr>
          <w:rFonts w:ascii="Times New Roman" w:eastAsia="Times New Roman" w:hAnsi="Times New Roman" w:cs="Times New Roman"/>
          <w:bCs/>
          <w:sz w:val="28"/>
          <w:szCs w:val="28"/>
        </w:rPr>
      </w:pPr>
      <w:r w:rsidRPr="005D790B">
        <w:rPr>
          <w:rFonts w:ascii="Times New Roman" w:eastAsia="Times New Roman" w:hAnsi="Times New Roman" w:cs="Times New Roman"/>
          <w:bCs/>
          <w:sz w:val="28"/>
          <w:szCs w:val="28"/>
        </w:rPr>
        <w:t>п. Рассвет</w:t>
      </w:r>
    </w:p>
    <w:p w:rsidR="005D790B" w:rsidRPr="005D790B" w:rsidRDefault="005D790B" w:rsidP="005D790B">
      <w:pPr>
        <w:spacing w:after="0" w:line="240" w:lineRule="auto"/>
        <w:jc w:val="center"/>
        <w:rPr>
          <w:rFonts w:ascii="Times New Roman" w:eastAsia="Times New Roman" w:hAnsi="Times New Roman" w:cs="Times New Roman"/>
          <w:bCs/>
          <w:sz w:val="28"/>
          <w:szCs w:val="28"/>
        </w:rPr>
      </w:pPr>
    </w:p>
    <w:p w:rsidR="00C80731" w:rsidRPr="00C80731" w:rsidRDefault="00C80731" w:rsidP="00C80731">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C80731">
        <w:rPr>
          <w:rFonts w:ascii="Times New Roman CYR" w:hAnsi="Times New Roman CYR" w:cs="Times New Roman CYR"/>
          <w:b/>
          <w:bCs/>
          <w:sz w:val="28"/>
          <w:szCs w:val="28"/>
        </w:rPr>
        <w:t xml:space="preserve">О принятии Правил благоустройства  </w:t>
      </w:r>
    </w:p>
    <w:p w:rsidR="00C80731" w:rsidRPr="00C80731" w:rsidRDefault="00C80731" w:rsidP="00C80731">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C80731">
        <w:rPr>
          <w:rFonts w:ascii="Times New Roman CYR" w:hAnsi="Times New Roman CYR" w:cs="Times New Roman CYR"/>
          <w:b/>
          <w:bCs/>
          <w:sz w:val="28"/>
          <w:szCs w:val="28"/>
        </w:rPr>
        <w:t>Рассветовского сельского поселения</w:t>
      </w:r>
    </w:p>
    <w:p w:rsidR="00C80731" w:rsidRPr="00C80731" w:rsidRDefault="00C80731" w:rsidP="00C80731">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C80731">
        <w:rPr>
          <w:rFonts w:ascii="Times New Roman CYR" w:hAnsi="Times New Roman CYR" w:cs="Times New Roman CYR"/>
          <w:b/>
          <w:bCs/>
          <w:sz w:val="28"/>
          <w:szCs w:val="28"/>
        </w:rPr>
        <w:t xml:space="preserve">Староминского района </w:t>
      </w:r>
    </w:p>
    <w:p w:rsidR="00C80731" w:rsidRPr="00C80731" w:rsidRDefault="00C80731" w:rsidP="00C80731">
      <w:pPr>
        <w:spacing w:after="0" w:line="240" w:lineRule="auto"/>
        <w:ind w:firstLine="567"/>
        <w:jc w:val="both"/>
        <w:rPr>
          <w:rFonts w:ascii="Times New Roman" w:hAnsi="Times New Roman" w:cs="Times New Roman"/>
          <w:sz w:val="28"/>
          <w:szCs w:val="28"/>
        </w:rPr>
      </w:pPr>
    </w:p>
    <w:p w:rsidR="00C80731" w:rsidRPr="00C80731" w:rsidRDefault="00C80731" w:rsidP="00C80731">
      <w:pPr>
        <w:spacing w:after="0" w:line="240" w:lineRule="auto"/>
        <w:ind w:firstLine="567"/>
        <w:jc w:val="both"/>
        <w:rPr>
          <w:rFonts w:ascii="Times New Roman" w:hAnsi="Times New Roman" w:cs="Times New Roman"/>
          <w:sz w:val="28"/>
          <w:szCs w:val="28"/>
        </w:rPr>
      </w:pPr>
      <w:r w:rsidRPr="00C80731">
        <w:rPr>
          <w:rFonts w:ascii="Times New Roman" w:hAnsi="Times New Roman" w:cs="Times New Roman"/>
          <w:sz w:val="28"/>
          <w:szCs w:val="28"/>
        </w:rPr>
        <w:t>В целях приведения Правил благоустройства Рассветовского сельского поселения Староминского района в соответствие с приказом Министерства строительства и жилищно-коммунального хозяйства РФ от 29 декабря 2021 г. N 1042/</w:t>
      </w:r>
      <w:proofErr w:type="spellStart"/>
      <w:proofErr w:type="gramStart"/>
      <w:r w:rsidRPr="00C80731">
        <w:rPr>
          <w:rFonts w:ascii="Times New Roman" w:hAnsi="Times New Roman" w:cs="Times New Roman"/>
          <w:sz w:val="28"/>
          <w:szCs w:val="28"/>
        </w:rPr>
        <w:t>пр</w:t>
      </w:r>
      <w:proofErr w:type="spellEnd"/>
      <w:proofErr w:type="gramEnd"/>
      <w:r w:rsidRPr="00C80731">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статьей 26 Устава Рассветовского сельского поселения Староминского района, Совет Рассветовского сельского поселения</w:t>
      </w:r>
      <w:r>
        <w:rPr>
          <w:rFonts w:ascii="Times New Roman" w:hAnsi="Times New Roman" w:cs="Times New Roman"/>
          <w:sz w:val="28"/>
          <w:szCs w:val="28"/>
        </w:rPr>
        <w:t xml:space="preserve"> Староминского района р е ш и </w:t>
      </w:r>
      <w:proofErr w:type="gramStart"/>
      <w:r>
        <w:rPr>
          <w:rFonts w:ascii="Times New Roman" w:hAnsi="Times New Roman" w:cs="Times New Roman"/>
          <w:sz w:val="28"/>
          <w:szCs w:val="28"/>
        </w:rPr>
        <w:t>л</w:t>
      </w:r>
      <w:proofErr w:type="gramEnd"/>
      <w:r w:rsidRPr="00C80731">
        <w:rPr>
          <w:rFonts w:ascii="Times New Roman" w:hAnsi="Times New Roman" w:cs="Times New Roman"/>
          <w:sz w:val="28"/>
          <w:szCs w:val="28"/>
        </w:rPr>
        <w:t>:</w:t>
      </w:r>
    </w:p>
    <w:p w:rsidR="00C80731" w:rsidRPr="00C80731" w:rsidRDefault="00C80731" w:rsidP="00C80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80731">
        <w:rPr>
          <w:rFonts w:ascii="Times New Roman" w:hAnsi="Times New Roman" w:cs="Times New Roman"/>
          <w:sz w:val="28"/>
          <w:szCs w:val="28"/>
        </w:rPr>
        <w:t>Принять Правила благоустройства Рассветовского сельского поселения Староминского района (прилагается).</w:t>
      </w:r>
    </w:p>
    <w:p w:rsidR="00C80731" w:rsidRPr="00C80731" w:rsidRDefault="00C80731" w:rsidP="00C80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C80731">
        <w:rPr>
          <w:rFonts w:ascii="Times New Roman" w:hAnsi="Times New Roman" w:cs="Times New Roman"/>
          <w:sz w:val="28"/>
          <w:szCs w:val="28"/>
        </w:rPr>
        <w:t>Ведущему специалисту администрации Рассветовского сельского поселения</w:t>
      </w:r>
      <w:r>
        <w:rPr>
          <w:rFonts w:ascii="Times New Roman" w:hAnsi="Times New Roman" w:cs="Times New Roman"/>
          <w:sz w:val="28"/>
          <w:szCs w:val="28"/>
        </w:rPr>
        <w:t xml:space="preserve"> Староминского района</w:t>
      </w:r>
      <w:r w:rsidRPr="00C80731">
        <w:rPr>
          <w:rFonts w:ascii="Times New Roman" w:hAnsi="Times New Roman" w:cs="Times New Roman"/>
          <w:sz w:val="28"/>
          <w:szCs w:val="28"/>
        </w:rPr>
        <w:t xml:space="preserve"> </w:t>
      </w:r>
      <w:proofErr w:type="spellStart"/>
      <w:r w:rsidRPr="00C80731">
        <w:rPr>
          <w:rFonts w:ascii="Times New Roman" w:hAnsi="Times New Roman" w:cs="Times New Roman"/>
          <w:sz w:val="28"/>
          <w:szCs w:val="28"/>
        </w:rPr>
        <w:t>Бреевой</w:t>
      </w:r>
      <w:proofErr w:type="spellEnd"/>
      <w:r>
        <w:rPr>
          <w:rFonts w:ascii="Times New Roman" w:hAnsi="Times New Roman" w:cs="Times New Roman"/>
          <w:sz w:val="28"/>
          <w:szCs w:val="28"/>
        </w:rPr>
        <w:t xml:space="preserve"> Л.В.</w:t>
      </w:r>
      <w:r w:rsidRPr="00C80731">
        <w:rPr>
          <w:rFonts w:ascii="Times New Roman" w:hAnsi="Times New Roman" w:cs="Times New Roman"/>
          <w:sz w:val="28"/>
          <w:szCs w:val="28"/>
        </w:rPr>
        <w:t xml:space="preserve"> обнародовать Правила благоустройства Рассветовского сельского поселения</w:t>
      </w:r>
      <w:r>
        <w:rPr>
          <w:rFonts w:ascii="Times New Roman" w:hAnsi="Times New Roman" w:cs="Times New Roman"/>
          <w:sz w:val="28"/>
          <w:szCs w:val="28"/>
        </w:rPr>
        <w:t xml:space="preserve"> Староминского района </w:t>
      </w:r>
      <w:r w:rsidRPr="008A36FA">
        <w:rPr>
          <w:rFonts w:ascii="Times New Roman" w:hAnsi="Times New Roman" w:cs="Times New Roman"/>
          <w:sz w:val="28"/>
          <w:szCs w:val="28"/>
        </w:rPr>
        <w:t>на официальном сайте администрации Рассветовского сельского поселения Староминского района в информационно-телекоммуникационной сети «Интернет</w:t>
      </w:r>
      <w:r w:rsidRPr="00C80731">
        <w:rPr>
          <w:rFonts w:ascii="Times New Roman" w:hAnsi="Times New Roman" w:cs="Times New Roman"/>
          <w:sz w:val="28"/>
          <w:szCs w:val="28"/>
        </w:rPr>
        <w:t xml:space="preserve">» </w:t>
      </w:r>
      <w:hyperlink r:id="rId7" w:tgtFrame="_blank" w:history="1">
        <w:r w:rsidRPr="00C80731">
          <w:rPr>
            <w:rStyle w:val="afe"/>
            <w:rFonts w:ascii="Times New Roman" w:hAnsi="Times New Roman" w:cs="Times New Roman"/>
            <w:color w:val="auto"/>
            <w:sz w:val="28"/>
            <w:szCs w:val="28"/>
          </w:rPr>
          <w:t>http://rassvetsp.ru</w:t>
        </w:r>
      </w:hyperlink>
    </w:p>
    <w:p w:rsidR="00C80731" w:rsidRPr="00C80731" w:rsidRDefault="00C80731" w:rsidP="00C80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80731">
        <w:rPr>
          <w:rFonts w:ascii="Times New Roman" w:hAnsi="Times New Roman" w:cs="Times New Roman"/>
          <w:sz w:val="28"/>
          <w:szCs w:val="28"/>
        </w:rPr>
        <w:t xml:space="preserve">Со дня вступления в силу Правил благоустройства Рассветовского сельского поселения Староминского района, принятого настоящим решением, признать утратившим силу решение от 28 февраля 2020 года №7.4. «Об </w:t>
      </w:r>
      <w:r w:rsidRPr="00C80731">
        <w:rPr>
          <w:rFonts w:ascii="Times New Roman" w:hAnsi="Times New Roman" w:cs="Times New Roman"/>
          <w:sz w:val="28"/>
          <w:szCs w:val="28"/>
        </w:rPr>
        <w:lastRenderedPageBreak/>
        <w:t>утверждении Правил благоустройства и санитарного содержания Рассветовского сельского поселения Староминского района».</w:t>
      </w:r>
    </w:p>
    <w:p w:rsidR="00C80731" w:rsidRPr="00C80731" w:rsidRDefault="00C80731" w:rsidP="00C80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C80731">
        <w:rPr>
          <w:rFonts w:ascii="Times New Roman" w:hAnsi="Times New Roman" w:cs="Times New Roman"/>
          <w:sz w:val="28"/>
          <w:szCs w:val="28"/>
        </w:rPr>
        <w:t>Контроль за</w:t>
      </w:r>
      <w:proofErr w:type="gramEnd"/>
      <w:r w:rsidRPr="00C80731">
        <w:rPr>
          <w:rFonts w:ascii="Times New Roman" w:hAnsi="Times New Roman" w:cs="Times New Roman"/>
          <w:sz w:val="28"/>
          <w:szCs w:val="28"/>
        </w:rPr>
        <w:t xml:space="preserve"> исполнением настоящего решения возложить на</w:t>
      </w:r>
      <w:r>
        <w:rPr>
          <w:rFonts w:ascii="Times New Roman" w:hAnsi="Times New Roman" w:cs="Times New Roman"/>
          <w:sz w:val="28"/>
          <w:szCs w:val="28"/>
        </w:rPr>
        <w:t xml:space="preserve"> </w:t>
      </w:r>
      <w:r w:rsidRPr="00C80731">
        <w:rPr>
          <w:rFonts w:ascii="Times New Roman" w:hAnsi="Times New Roman" w:cs="Times New Roman"/>
          <w:sz w:val="28"/>
          <w:szCs w:val="28"/>
        </w:rPr>
        <w:t xml:space="preserve">комиссию по вопросам агропромышленного комплекса, экологии, имущественных и земельных отношений (А.Я. </w:t>
      </w:r>
      <w:proofErr w:type="spellStart"/>
      <w:r w:rsidRPr="00C80731">
        <w:rPr>
          <w:rFonts w:ascii="Times New Roman" w:hAnsi="Times New Roman" w:cs="Times New Roman"/>
          <w:sz w:val="28"/>
          <w:szCs w:val="28"/>
        </w:rPr>
        <w:t>Мазняк</w:t>
      </w:r>
      <w:proofErr w:type="spellEnd"/>
      <w:r w:rsidRPr="00C80731">
        <w:rPr>
          <w:rFonts w:ascii="Times New Roman" w:hAnsi="Times New Roman" w:cs="Times New Roman"/>
          <w:sz w:val="28"/>
          <w:szCs w:val="28"/>
        </w:rPr>
        <w:t>).</w:t>
      </w:r>
    </w:p>
    <w:p w:rsidR="00C80731" w:rsidRPr="00C80731" w:rsidRDefault="00C80731" w:rsidP="00C80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80731">
        <w:rPr>
          <w:rFonts w:ascii="Times New Roman" w:hAnsi="Times New Roman" w:cs="Times New Roman"/>
          <w:sz w:val="28"/>
          <w:szCs w:val="28"/>
        </w:rPr>
        <w:t>Настоящее решение вступает в силу со дня его официального обнародования.</w:t>
      </w:r>
    </w:p>
    <w:p w:rsidR="00C80731" w:rsidRPr="00C80731" w:rsidRDefault="00C80731" w:rsidP="00C80731">
      <w:pPr>
        <w:spacing w:after="0" w:line="240" w:lineRule="auto"/>
        <w:ind w:firstLine="567"/>
        <w:jc w:val="both"/>
        <w:rPr>
          <w:rFonts w:ascii="Times New Roman" w:hAnsi="Times New Roman" w:cs="Times New Roman"/>
          <w:sz w:val="28"/>
          <w:szCs w:val="28"/>
        </w:rPr>
      </w:pPr>
    </w:p>
    <w:p w:rsidR="00C80731" w:rsidRDefault="00C80731" w:rsidP="00C80731">
      <w:pPr>
        <w:spacing w:after="0" w:line="240" w:lineRule="auto"/>
        <w:ind w:firstLine="567"/>
        <w:jc w:val="both"/>
        <w:rPr>
          <w:rFonts w:ascii="Times New Roman" w:hAnsi="Times New Roman" w:cs="Times New Roman"/>
          <w:sz w:val="28"/>
          <w:szCs w:val="28"/>
        </w:rPr>
      </w:pPr>
    </w:p>
    <w:p w:rsidR="00C80731" w:rsidRPr="00C80731" w:rsidRDefault="00C80731" w:rsidP="00C80731">
      <w:pPr>
        <w:spacing w:after="0" w:line="240" w:lineRule="auto"/>
        <w:ind w:firstLine="567"/>
        <w:jc w:val="both"/>
        <w:rPr>
          <w:rFonts w:ascii="Times New Roman" w:hAnsi="Times New Roman" w:cs="Times New Roman"/>
          <w:sz w:val="28"/>
          <w:szCs w:val="28"/>
        </w:rPr>
      </w:pPr>
    </w:p>
    <w:p w:rsidR="00C80731" w:rsidRPr="00C80731" w:rsidRDefault="00C80731" w:rsidP="00863A4D">
      <w:pPr>
        <w:spacing w:after="0" w:line="240" w:lineRule="auto"/>
        <w:jc w:val="both"/>
        <w:rPr>
          <w:rFonts w:ascii="Times New Roman" w:hAnsi="Times New Roman" w:cs="Times New Roman"/>
          <w:sz w:val="28"/>
          <w:szCs w:val="28"/>
        </w:rPr>
      </w:pPr>
      <w:r w:rsidRPr="00C80731">
        <w:rPr>
          <w:rFonts w:ascii="Times New Roman" w:hAnsi="Times New Roman" w:cs="Times New Roman"/>
          <w:sz w:val="28"/>
          <w:szCs w:val="28"/>
        </w:rPr>
        <w:t xml:space="preserve">Глава Рассветовского сельского поселения </w:t>
      </w:r>
    </w:p>
    <w:p w:rsidR="00C80731" w:rsidRPr="00C80731" w:rsidRDefault="00C80731" w:rsidP="00863A4D">
      <w:pPr>
        <w:spacing w:after="0" w:line="240" w:lineRule="auto"/>
        <w:jc w:val="both"/>
        <w:rPr>
          <w:rFonts w:ascii="Times New Roman" w:hAnsi="Times New Roman" w:cs="Times New Roman"/>
          <w:sz w:val="28"/>
          <w:szCs w:val="28"/>
        </w:rPr>
      </w:pPr>
      <w:r w:rsidRPr="00C80731">
        <w:rPr>
          <w:rFonts w:ascii="Times New Roman" w:hAnsi="Times New Roman" w:cs="Times New Roman"/>
          <w:sz w:val="28"/>
          <w:szCs w:val="28"/>
        </w:rPr>
        <w:t xml:space="preserve">Староминского района                                                 </w:t>
      </w:r>
      <w:r w:rsidR="00863A4D">
        <w:rPr>
          <w:rFonts w:ascii="Times New Roman" w:hAnsi="Times New Roman" w:cs="Times New Roman"/>
          <w:sz w:val="28"/>
          <w:szCs w:val="28"/>
        </w:rPr>
        <w:t xml:space="preserve">  </w:t>
      </w:r>
      <w:r w:rsidRPr="00C80731">
        <w:rPr>
          <w:rFonts w:ascii="Times New Roman" w:hAnsi="Times New Roman" w:cs="Times New Roman"/>
          <w:sz w:val="28"/>
          <w:szCs w:val="28"/>
        </w:rPr>
        <w:t xml:space="preserve">                А.В. Демченко</w:t>
      </w:r>
    </w:p>
    <w:p w:rsidR="00C80731" w:rsidRPr="00C80731" w:rsidRDefault="00C80731" w:rsidP="00C80731">
      <w:pPr>
        <w:spacing w:after="0" w:line="240" w:lineRule="auto"/>
        <w:ind w:firstLine="567"/>
        <w:jc w:val="both"/>
        <w:rPr>
          <w:rFonts w:ascii="Times New Roman" w:hAnsi="Times New Roman" w:cs="Times New Roman"/>
          <w:sz w:val="28"/>
          <w:szCs w:val="28"/>
        </w:rPr>
      </w:pPr>
    </w:p>
    <w:p w:rsidR="00C80731" w:rsidRPr="00C80731" w:rsidRDefault="00C80731" w:rsidP="00C80731">
      <w:pPr>
        <w:spacing w:after="0" w:line="240" w:lineRule="auto"/>
        <w:ind w:firstLine="567"/>
        <w:jc w:val="both"/>
        <w:rPr>
          <w:rFonts w:ascii="Times New Roman" w:hAnsi="Times New Roman" w:cs="Times New Roman"/>
          <w:sz w:val="28"/>
          <w:szCs w:val="28"/>
        </w:rPr>
      </w:pPr>
    </w:p>
    <w:p w:rsidR="00C80731" w:rsidRPr="00C80731" w:rsidRDefault="00C80731" w:rsidP="00C80731">
      <w:pPr>
        <w:suppressAutoHyphens/>
        <w:spacing w:after="0" w:line="240" w:lineRule="auto"/>
        <w:jc w:val="center"/>
        <w:rPr>
          <w:rFonts w:ascii="Times New Roman" w:hAnsi="Times New Roman" w:cs="Times New Roman"/>
          <w:b/>
          <w:sz w:val="28"/>
          <w:szCs w:val="28"/>
          <w:lang w:eastAsia="ar-SA"/>
        </w:rPr>
      </w:pPr>
    </w:p>
    <w:p w:rsidR="00C80731" w:rsidRDefault="00C80731"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Default="00863A4D" w:rsidP="00C80731">
      <w:pPr>
        <w:suppressAutoHyphens/>
        <w:spacing w:after="0" w:line="240" w:lineRule="auto"/>
        <w:jc w:val="center"/>
        <w:rPr>
          <w:rFonts w:ascii="Times New Roman" w:hAnsi="Times New Roman" w:cs="Times New Roman"/>
          <w:b/>
          <w:sz w:val="28"/>
          <w:szCs w:val="28"/>
          <w:lang w:eastAsia="ar-SA"/>
        </w:rPr>
      </w:pPr>
    </w:p>
    <w:p w:rsidR="00863A4D" w:rsidRPr="00C80731" w:rsidRDefault="00863A4D" w:rsidP="00C80731">
      <w:pPr>
        <w:suppressAutoHyphens/>
        <w:spacing w:after="0" w:line="240" w:lineRule="auto"/>
        <w:jc w:val="center"/>
        <w:rPr>
          <w:rFonts w:ascii="Times New Roman" w:hAnsi="Times New Roman" w:cs="Times New Roman"/>
          <w:b/>
          <w:sz w:val="28"/>
          <w:szCs w:val="28"/>
          <w:lang w:eastAsia="ar-SA"/>
        </w:rPr>
      </w:pPr>
    </w:p>
    <w:p w:rsidR="00C80731" w:rsidRPr="00C80731" w:rsidRDefault="00C80731" w:rsidP="00C80731">
      <w:pPr>
        <w:widowControl w:val="0"/>
        <w:autoSpaceDE w:val="0"/>
        <w:autoSpaceDN w:val="0"/>
        <w:adjustRightInd w:val="0"/>
        <w:spacing w:after="0" w:line="240" w:lineRule="auto"/>
        <w:ind w:left="4860" w:firstLine="720"/>
        <w:jc w:val="center"/>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left="4860" w:firstLine="720"/>
        <w:jc w:val="right"/>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Утверждены</w:t>
      </w:r>
      <w:proofErr w:type="gramEnd"/>
      <w:r w:rsidRPr="00C80731">
        <w:rPr>
          <w:rFonts w:ascii="Times New Roman CYR" w:hAnsi="Times New Roman CYR" w:cs="Times New Roman CYR"/>
          <w:sz w:val="28"/>
          <w:szCs w:val="28"/>
        </w:rPr>
        <w:t xml:space="preserve"> решением Совета</w:t>
      </w:r>
    </w:p>
    <w:p w:rsidR="00C80731" w:rsidRPr="00C80731" w:rsidRDefault="00C80731" w:rsidP="00C80731">
      <w:pPr>
        <w:widowControl w:val="0"/>
        <w:autoSpaceDE w:val="0"/>
        <w:autoSpaceDN w:val="0"/>
        <w:adjustRightInd w:val="0"/>
        <w:spacing w:after="0" w:line="240" w:lineRule="auto"/>
        <w:ind w:firstLine="720"/>
        <w:jc w:val="right"/>
        <w:rPr>
          <w:rFonts w:ascii="Times New Roman CYR" w:hAnsi="Times New Roman CYR" w:cs="Times New Roman CYR"/>
          <w:sz w:val="28"/>
          <w:szCs w:val="28"/>
        </w:rPr>
      </w:pPr>
      <w:r w:rsidRPr="00C80731">
        <w:rPr>
          <w:rFonts w:ascii="Times New Roman CYR" w:hAnsi="Times New Roman CYR" w:cs="Times New Roman CYR"/>
          <w:sz w:val="28"/>
          <w:szCs w:val="28"/>
        </w:rPr>
        <w:t>Рассветовского сельского поселения</w:t>
      </w:r>
    </w:p>
    <w:p w:rsidR="00C80731" w:rsidRPr="00C80731" w:rsidRDefault="00C80731" w:rsidP="00C80731">
      <w:pPr>
        <w:widowControl w:val="0"/>
        <w:autoSpaceDE w:val="0"/>
        <w:autoSpaceDN w:val="0"/>
        <w:adjustRightInd w:val="0"/>
        <w:spacing w:after="0" w:line="240" w:lineRule="auto"/>
        <w:ind w:left="4860" w:firstLine="720"/>
        <w:jc w:val="right"/>
        <w:rPr>
          <w:rFonts w:ascii="Times New Roman CYR" w:hAnsi="Times New Roman CYR" w:cs="Times New Roman CYR"/>
          <w:sz w:val="28"/>
          <w:szCs w:val="28"/>
        </w:rPr>
      </w:pPr>
      <w:r w:rsidRPr="00C80731">
        <w:rPr>
          <w:rFonts w:ascii="Times New Roman CYR" w:hAnsi="Times New Roman CYR" w:cs="Times New Roman CYR"/>
          <w:sz w:val="28"/>
          <w:szCs w:val="28"/>
        </w:rPr>
        <w:t>Староминского района</w:t>
      </w:r>
    </w:p>
    <w:p w:rsidR="00C80731" w:rsidRPr="00C80731" w:rsidRDefault="00863A4D" w:rsidP="00C80731">
      <w:pPr>
        <w:widowControl w:val="0"/>
        <w:autoSpaceDE w:val="0"/>
        <w:autoSpaceDN w:val="0"/>
        <w:adjustRightInd w:val="0"/>
        <w:spacing w:after="0" w:line="240" w:lineRule="auto"/>
        <w:ind w:left="4860" w:firstLine="720"/>
        <w:jc w:val="right"/>
        <w:rPr>
          <w:rFonts w:ascii="Times New Roman CYR" w:hAnsi="Times New Roman CYR" w:cs="Times New Roman CYR"/>
          <w:sz w:val="28"/>
          <w:szCs w:val="28"/>
          <w:u w:val="single"/>
        </w:rPr>
      </w:pPr>
      <w:r>
        <w:rPr>
          <w:rFonts w:ascii="Times New Roman CYR" w:hAnsi="Times New Roman CYR" w:cs="Times New Roman CYR"/>
          <w:sz w:val="28"/>
          <w:szCs w:val="28"/>
        </w:rPr>
        <w:t>о</w:t>
      </w:r>
      <w:r w:rsidR="00C80731" w:rsidRPr="00C80731">
        <w:rPr>
          <w:rFonts w:ascii="Times New Roman CYR" w:hAnsi="Times New Roman CYR" w:cs="Times New Roman CYR"/>
          <w:sz w:val="28"/>
          <w:szCs w:val="28"/>
        </w:rPr>
        <w:t>т ________________№ ____</w:t>
      </w:r>
    </w:p>
    <w:p w:rsidR="00C80731" w:rsidRPr="00C80731" w:rsidRDefault="00C80731" w:rsidP="00C80731">
      <w:pPr>
        <w:widowControl w:val="0"/>
        <w:autoSpaceDE w:val="0"/>
        <w:autoSpaceDN w:val="0"/>
        <w:adjustRightInd w:val="0"/>
        <w:spacing w:after="0" w:line="240" w:lineRule="auto"/>
        <w:ind w:firstLine="720"/>
        <w:jc w:val="right"/>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20"/>
        <w:contextualSpacing/>
        <w:jc w:val="center"/>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20"/>
        <w:contextualSpacing/>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 xml:space="preserve">ПРАВИЛА БЛАГОУСТРОЙСТВА </w:t>
      </w:r>
    </w:p>
    <w:p w:rsidR="00C80731" w:rsidRPr="00C80731" w:rsidRDefault="00C80731" w:rsidP="00C80731">
      <w:pPr>
        <w:widowControl w:val="0"/>
        <w:autoSpaceDE w:val="0"/>
        <w:autoSpaceDN w:val="0"/>
        <w:adjustRightInd w:val="0"/>
        <w:spacing w:after="0" w:line="240" w:lineRule="auto"/>
        <w:ind w:firstLine="720"/>
        <w:contextualSpacing/>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720"/>
        <w:contextualSpacing/>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СТАРОМИНСКОГО РАЙОНА</w:t>
      </w:r>
    </w:p>
    <w:p w:rsidR="00C80731" w:rsidRPr="00C80731" w:rsidRDefault="00C80731" w:rsidP="00C80731">
      <w:pPr>
        <w:widowControl w:val="0"/>
        <w:tabs>
          <w:tab w:val="left" w:pos="142"/>
        </w:tabs>
        <w:autoSpaceDE w:val="0"/>
        <w:autoSpaceDN w:val="0"/>
        <w:adjustRightInd w:val="0"/>
        <w:spacing w:after="0" w:line="240" w:lineRule="auto"/>
        <w:ind w:firstLine="720"/>
        <w:jc w:val="center"/>
        <w:rPr>
          <w:rFonts w:ascii="Times New Roman CYR" w:hAnsi="Times New Roman CYR" w:cs="Times New Roman CYR"/>
          <w:sz w:val="28"/>
          <w:szCs w:val="28"/>
        </w:rPr>
      </w:pPr>
    </w:p>
    <w:p w:rsidR="00C80731" w:rsidRPr="00C80731" w:rsidRDefault="00C80731" w:rsidP="00C80731">
      <w:pPr>
        <w:widowControl w:val="0"/>
        <w:tabs>
          <w:tab w:val="left" w:pos="142"/>
        </w:tabs>
        <w:autoSpaceDE w:val="0"/>
        <w:autoSpaceDN w:val="0"/>
        <w:adjustRightInd w:val="0"/>
        <w:spacing w:after="0" w:line="240" w:lineRule="auto"/>
        <w:ind w:firstLine="720"/>
        <w:jc w:val="center"/>
        <w:rPr>
          <w:rFonts w:ascii="Times New Roman CYR" w:hAnsi="Times New Roman CYR" w:cs="Times New Roman CYR"/>
        </w:rPr>
      </w:pPr>
    </w:p>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 xml:space="preserve">ГЛАВА </w:t>
      </w:r>
      <w:r w:rsidRPr="00C80731">
        <w:rPr>
          <w:rFonts w:ascii="Times New Roman CYR" w:hAnsi="Times New Roman CYR" w:cs="Times New Roman CYR"/>
          <w:b/>
          <w:sz w:val="28"/>
          <w:szCs w:val="28"/>
          <w:lang w:val="en-US"/>
        </w:rPr>
        <w:t>I</w:t>
      </w:r>
      <w:r w:rsidRPr="00C80731">
        <w:rPr>
          <w:rFonts w:ascii="Times New Roman CYR" w:hAnsi="Times New Roman CYR" w:cs="Times New Roman CYR"/>
          <w:b/>
          <w:sz w:val="28"/>
          <w:szCs w:val="28"/>
        </w:rPr>
        <w:t>. ОБЩЕЕ ПОЛОЖЕНИЕ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09"/>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Статья 1. Правовая основа правил</w:t>
      </w:r>
    </w:p>
    <w:p w:rsidR="00C80731" w:rsidRPr="00C80731" w:rsidRDefault="00C80731" w:rsidP="00C80731">
      <w:pPr>
        <w:widowControl w:val="0"/>
        <w:autoSpaceDE w:val="0"/>
        <w:autoSpaceDN w:val="0"/>
        <w:adjustRightInd w:val="0"/>
        <w:spacing w:after="0" w:line="240" w:lineRule="auto"/>
        <w:ind w:firstLine="709"/>
        <w:jc w:val="center"/>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1.1 Правила благоустройства Рассветовского сельского поселения Староминского района (далее - Правила) являются нормативным правовым актом Рассветовского сельского поселения Староминского района, принятым в соответствии с Конституцией Российской Федерации, Гражданским кодексом Российской Федерации  (часть первая) от 30 ноября 1994 № 51-ФЗ ред. от 29.07.2017) (с изм. и доп., вступ. в силу с 06.08.2017), Земельным кодексом Российской Федерации (ЗК РФ), № 136-ФЗ от 25 октября 2001</w:t>
      </w:r>
      <w:proofErr w:type="gramEnd"/>
      <w:r w:rsidRPr="00C80731">
        <w:rPr>
          <w:rFonts w:ascii="Times New Roman CYR" w:hAnsi="Times New Roman CYR" w:cs="Times New Roman CYR"/>
          <w:sz w:val="28"/>
          <w:szCs w:val="28"/>
        </w:rPr>
        <w:tab/>
      </w:r>
      <w:proofErr w:type="gramStart"/>
      <w:r w:rsidRPr="00C80731">
        <w:rPr>
          <w:rFonts w:ascii="Times New Roman CYR" w:hAnsi="Times New Roman CYR" w:cs="Times New Roman CYR"/>
          <w:sz w:val="28"/>
          <w:szCs w:val="28"/>
        </w:rPr>
        <w:t>года, Кодексом Российской Федерации «Об административных правонарушениях», Жилищным кодексом Российской Федерации от 29.12.2004 № 188-ФЗ, Градостроительным кодексом Российской Федерации от 29.12.2004 №190-ФЗ,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24 июня 1998 года № 89-ФЗ «Об отходах производства и потребления», Федеральным законом от 29 декабря 2014 № 458-ФЗ «О внесении изменений</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 7-ФЗ «Об охране окружающей среды», Федеральным законом от 28 декабря 2009 № 381-ФЗ «Об основах государственного регулирования торговой</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деятельности в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13 марта 2006 № 38-ФЗ «О рекламе», Постановлением Правительства Российской Федерации от 30 апреля 2014г. № 403 «Об исчерпывающем перечне процедур в сфере жилищного строительства», Постановлением Правительства Российской Федерации от 28</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 xml:space="preserve">марта 2017г. № 346 «Об исчерпывающем перечне процедур в сфере строительства объектов </w:t>
      </w:r>
      <w:r w:rsidRPr="00C80731">
        <w:rPr>
          <w:rFonts w:ascii="Times New Roman CYR" w:hAnsi="Times New Roman CYR" w:cs="Times New Roman CYR"/>
          <w:sz w:val="28"/>
          <w:szCs w:val="28"/>
        </w:rPr>
        <w:lastRenderedPageBreak/>
        <w:t>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Постановлением Правительства Российской Федерации от 3 декабря 2014г. № 1300 «Об утверждении перечня видов объектов, размещение которых может осуществляться на землях или земельных участках, находящихся в</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государственной или муниципальной собственности, без предоставления земельных участков и установления сервитутов», Постановлением Правительства Российской Федерации от 20 мая 2017 года № 607 «О правилах санитарной безопасности в лесу», Законом Краснодарского края от 23.04.2013 года № 2695-КЗ «Об охране зеленых насаждений в Краснодарском крае», Законом Краснодарского края от 2 июля 2004 г. № 734-КЗ «Об охране атмосферного воздуха на территории Краснодарского края», Законом Краснодарского</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края от 15 июля 2005 № 896-КЗ «О порядке переустройства и (или) перепланировки нежилых домах на территории Краснодарского края», Законом Краснодарского края от 13 октября 2016 года № 3476-КЗ «О внесении изменений в Закон Краснодарского края «О содержании и защите домашних животных в Краснодарском крае», Законом Краснодарского края от 5 ноября 2002 № 532-КЗ «Об основах регулирования земельных отношений», Закона Краснодарского края от</w:t>
      </w:r>
      <w:proofErr w:type="gramEnd"/>
      <w:r w:rsidRPr="00C80731">
        <w:rPr>
          <w:rFonts w:ascii="Times New Roman CYR" w:hAnsi="Times New Roman CYR" w:cs="Times New Roman CYR"/>
          <w:sz w:val="28"/>
          <w:szCs w:val="28"/>
        </w:rPr>
        <w:t xml:space="preserve"> 21 декабря 2018 г. №3952-КЗ «О порядке определения органами местного самоуправления в Краснодарском крае границ прилегающих территорий», Санитарными Правилами 82.13330.2016 «Благоустройство территорий. Актуализированная редакция СНиП III-10-75 (дата введения 17 июня 2017 года)», Приказом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 Устав Рассветовского сельского поселения Староминского  района, приказом Министерства строительства и жилищно-коммунального хозяйства РФ от 29 декабря 2021 г. N 1042/</w:t>
      </w:r>
      <w:proofErr w:type="spellStart"/>
      <w:proofErr w:type="gramStart"/>
      <w:r w:rsidRPr="00C80731">
        <w:rPr>
          <w:rFonts w:ascii="Times New Roman CYR" w:hAnsi="Times New Roman CYR" w:cs="Times New Roman CYR"/>
          <w:sz w:val="28"/>
          <w:szCs w:val="28"/>
        </w:rPr>
        <w:t>пр</w:t>
      </w:r>
      <w:proofErr w:type="spellEnd"/>
      <w:proofErr w:type="gramEnd"/>
      <w:r w:rsidRPr="00C80731">
        <w:rPr>
          <w:rFonts w:ascii="Times New Roman CYR" w:hAnsi="Times New Roman CYR" w:cs="Times New Roman CY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и другие нормативные правовые акты, определяющие требования к состоянию внешнего благоустройства, обеспечения чистоты и порядка на территории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0" w:name="sub_12"/>
      <w:r w:rsidRPr="00C80731">
        <w:rPr>
          <w:rFonts w:ascii="Times New Roman CYR" w:hAnsi="Times New Roman CYR" w:cs="Times New Roman CYR"/>
          <w:sz w:val="28"/>
          <w:szCs w:val="28"/>
        </w:rPr>
        <w:t xml:space="preserve">1.2. </w:t>
      </w:r>
      <w:proofErr w:type="gramStart"/>
      <w:r w:rsidRPr="00C80731">
        <w:rPr>
          <w:rFonts w:ascii="Times New Roman CYR" w:hAnsi="Times New Roman CYR" w:cs="Times New Roman CYR"/>
          <w:sz w:val="28"/>
          <w:szCs w:val="28"/>
        </w:rPr>
        <w:t xml:space="preserve">В настоящих Правилах изложены основные принципы и подходы в целях формирования комфортной, современной, безопасной и привлекательной городской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proofErr w:type="spellStart"/>
      <w:r w:rsidRPr="00C80731">
        <w:rPr>
          <w:rFonts w:ascii="Times New Roman CYR" w:hAnsi="Times New Roman CYR" w:cs="Times New Roman CYR"/>
          <w:sz w:val="28"/>
          <w:szCs w:val="28"/>
        </w:rPr>
        <w:t>Староминском</w:t>
      </w:r>
      <w:proofErr w:type="spellEnd"/>
      <w:r w:rsidRPr="00C80731">
        <w:rPr>
          <w:rFonts w:ascii="Times New Roman CYR" w:hAnsi="Times New Roman CYR" w:cs="Times New Roman CYR"/>
          <w:sz w:val="28"/>
          <w:szCs w:val="28"/>
        </w:rPr>
        <w:t xml:space="preserve"> сельском поселении и определяющих комфортность проживания на территории Рассветовского сельского поселения Староминского района.</w:t>
      </w:r>
      <w:proofErr w:type="gramEnd"/>
    </w:p>
    <w:bookmarkEnd w:id="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 отношении благоустройства территорий Рассветовского сельского поселения, являющихся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 w:name="sub_13"/>
      <w:r w:rsidRPr="00C80731">
        <w:rPr>
          <w:rFonts w:ascii="Times New Roman CYR" w:hAnsi="Times New Roman CYR" w:cs="Times New Roman CYR"/>
          <w:sz w:val="28"/>
          <w:szCs w:val="28"/>
        </w:rPr>
        <w:lastRenderedPageBreak/>
        <w:t xml:space="preserve">1.3. Вопросы, регулируемые Правилами, определены </w:t>
      </w:r>
      <w:hyperlink r:id="rId8" w:history="1">
        <w:r w:rsidRPr="00C80731">
          <w:rPr>
            <w:rFonts w:ascii="Times New Roman CYR" w:hAnsi="Times New Roman CYR" w:cs="Times New Roman CYR"/>
            <w:b/>
            <w:sz w:val="28"/>
            <w:szCs w:val="28"/>
          </w:rPr>
          <w:t>статьей 45.1</w:t>
        </w:r>
      </w:hyperlink>
      <w:r w:rsidRPr="00C80731">
        <w:rPr>
          <w:rFonts w:ascii="Times New Roman CYR" w:hAnsi="Times New Roman CYR" w:cs="Times New Roman CYR"/>
          <w:sz w:val="28"/>
          <w:szCs w:val="28"/>
        </w:rPr>
        <w:t xml:space="preserve"> Федерального закона от 6 октября 2003 г. N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отдельных муниципальных образований.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 w:name="sub_14"/>
      <w:bookmarkEnd w:id="1"/>
      <w:r w:rsidRPr="00C80731">
        <w:rPr>
          <w:rFonts w:ascii="Times New Roman CYR" w:hAnsi="Times New Roman CYR" w:cs="Times New Roman CYR"/>
          <w:sz w:val="28"/>
          <w:szCs w:val="28"/>
        </w:rPr>
        <w:t xml:space="preserve">1.4. В соответствии с </w:t>
      </w:r>
      <w:hyperlink r:id="rId9" w:history="1">
        <w:r w:rsidRPr="00C80731">
          <w:rPr>
            <w:rFonts w:ascii="Times New Roman CYR" w:hAnsi="Times New Roman CYR" w:cs="Times New Roman CYR"/>
            <w:b/>
            <w:sz w:val="28"/>
            <w:szCs w:val="28"/>
          </w:rPr>
          <w:t>пунктом 3.12</w:t>
        </w:r>
      </w:hyperlink>
      <w:r w:rsidRPr="00C80731">
        <w:rPr>
          <w:rFonts w:ascii="Times New Roman CYR" w:hAnsi="Times New Roman CYR" w:cs="Times New Roman CYR"/>
          <w:sz w:val="28"/>
          <w:szCs w:val="28"/>
        </w:rPr>
        <w:t xml:space="preserve"> "СП 82.13330.2016. Свод правил. Благоустройство территорий. Актуализированная редакция СНиП III-10-75", утвержденного </w:t>
      </w:r>
      <w:hyperlink r:id="rId10" w:history="1">
        <w:r w:rsidRPr="00C80731">
          <w:rPr>
            <w:rFonts w:ascii="Times New Roman CYR" w:hAnsi="Times New Roman CYR" w:cs="Times New Roman CYR"/>
            <w:b/>
            <w:sz w:val="28"/>
            <w:szCs w:val="28"/>
          </w:rPr>
          <w:t>приказом</w:t>
        </w:r>
      </w:hyperlink>
      <w:r w:rsidRPr="00C80731">
        <w:rPr>
          <w:rFonts w:ascii="Times New Roman CYR" w:hAnsi="Times New Roman CYR" w:cs="Times New Roman CYR"/>
          <w:sz w:val="28"/>
          <w:szCs w:val="28"/>
        </w:rPr>
        <w:t xml:space="preserve"> Министерства строительства и жилищно-коммунального хозяйства Российской Федерации от 16 декабря 2016 г. N 972/</w:t>
      </w:r>
      <w:proofErr w:type="spellStart"/>
      <w:proofErr w:type="gramStart"/>
      <w:r w:rsidRPr="00C80731">
        <w:rPr>
          <w:rFonts w:ascii="Times New Roman CYR" w:hAnsi="Times New Roman CYR" w:cs="Times New Roman CYR"/>
          <w:sz w:val="28"/>
          <w:szCs w:val="28"/>
        </w:rPr>
        <w:t>пр</w:t>
      </w:r>
      <w:proofErr w:type="spellEnd"/>
      <w:proofErr w:type="gramEnd"/>
      <w:r w:rsidRPr="00C80731">
        <w:rPr>
          <w:rFonts w:ascii="Times New Roman CYR" w:hAnsi="Times New Roman CYR" w:cs="Times New Roman CYR"/>
          <w:sz w:val="28"/>
          <w:szCs w:val="28"/>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к объектам благоустройства муниципального образования относятся территории муниципального образования, на которых осуществляется деятельность по благоустройству:</w:t>
      </w:r>
    </w:p>
    <w:bookmarkEnd w:id="2"/>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элементы планировочной структуры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детские игровые и детские спортивные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пешеходные коммуникации (в том числе пешеходные тротуары, дорожки, тропы, аллеи, эспланады, мосты, пешеходные улицы и зоны);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места размещения нестационарных торговых объектов;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кладбища и мемориальные зоны;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площадки </w:t>
      </w:r>
      <w:proofErr w:type="spellStart"/>
      <w:r w:rsidRPr="00C80731">
        <w:rPr>
          <w:rFonts w:ascii="Times New Roman CYR" w:hAnsi="Times New Roman CYR" w:cs="Times New Roman CYR"/>
          <w:sz w:val="28"/>
          <w:szCs w:val="28"/>
        </w:rPr>
        <w:t>отстойно</w:t>
      </w:r>
      <w:proofErr w:type="spellEnd"/>
      <w:r w:rsidRPr="00C80731">
        <w:rPr>
          <w:rFonts w:ascii="Times New Roman CYR" w:hAnsi="Times New Roman CYR" w:cs="Times New Roman CYR"/>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C80731">
        <w:rPr>
          <w:rFonts w:ascii="Times New Roman CYR" w:hAnsi="Times New Roman CYR" w:cs="Times New Roman CYR"/>
          <w:sz w:val="28"/>
          <w:szCs w:val="28"/>
        </w:rPr>
        <w:t>мототранспортных</w:t>
      </w:r>
      <w:proofErr w:type="spellEnd"/>
      <w:r w:rsidRPr="00C80731">
        <w:rPr>
          <w:rFonts w:ascii="Times New Roman CYR" w:hAnsi="Times New Roman CYR" w:cs="Times New Roman CYR"/>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C80731">
        <w:rPr>
          <w:rFonts w:ascii="Times New Roman CYR" w:hAnsi="Times New Roman CYR" w:cs="Times New Roman CYR"/>
          <w:sz w:val="28"/>
          <w:szCs w:val="28"/>
        </w:rPr>
        <w:t>велопарковки</w:t>
      </w:r>
      <w:proofErr w:type="spellEnd"/>
      <w:r w:rsidRPr="00C80731">
        <w:rPr>
          <w:rFonts w:ascii="Times New Roman CYR" w:hAnsi="Times New Roman CYR" w:cs="Times New Roman CYR"/>
          <w:sz w:val="28"/>
          <w:szCs w:val="28"/>
        </w:rPr>
        <w:t xml:space="preserve"> и велосипедные стоянки), </w:t>
      </w:r>
      <w:proofErr w:type="spellStart"/>
      <w:r w:rsidRPr="00C80731">
        <w:rPr>
          <w:rFonts w:ascii="Times New Roman CYR" w:hAnsi="Times New Roman CYR" w:cs="Times New Roman CYR"/>
          <w:sz w:val="28"/>
          <w:szCs w:val="28"/>
        </w:rPr>
        <w:t>кемпстоянки</w:t>
      </w:r>
      <w:proofErr w:type="spellEnd"/>
      <w:r w:rsidRPr="00C80731">
        <w:rPr>
          <w:rFonts w:ascii="Times New Roman CYR" w:hAnsi="Times New Roman CYR" w:cs="Times New Roman CYR"/>
          <w:sz w:val="28"/>
          <w:szCs w:val="28"/>
        </w:rPr>
        <w:t>;</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 зоны транспортных, инженерных коммуникаций;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w:t>
      </w:r>
      <w:proofErr w:type="spellStart"/>
      <w:r w:rsidRPr="00C80731">
        <w:rPr>
          <w:rFonts w:ascii="Times New Roman CYR" w:hAnsi="Times New Roman CYR" w:cs="Times New Roman CYR"/>
          <w:sz w:val="28"/>
          <w:szCs w:val="28"/>
        </w:rPr>
        <w:t>водоохранные</w:t>
      </w:r>
      <w:proofErr w:type="spellEnd"/>
      <w:r w:rsidRPr="00C80731">
        <w:rPr>
          <w:rFonts w:ascii="Times New Roman CYR" w:hAnsi="Times New Roman CYR" w:cs="Times New Roman CYR"/>
          <w:sz w:val="28"/>
          <w:szCs w:val="28"/>
        </w:rPr>
        <w:t xml:space="preserve"> зоны;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площадки для выгула и дрессировки животных;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контейнерные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другие общественные территории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 w:name="sub_15"/>
      <w:r w:rsidRPr="00C80731">
        <w:rPr>
          <w:rFonts w:ascii="Times New Roman CYR" w:hAnsi="Times New Roman CYR" w:cs="Times New Roman CYR"/>
          <w:sz w:val="28"/>
          <w:szCs w:val="28"/>
        </w:rPr>
        <w:t xml:space="preserve">1.5. </w:t>
      </w:r>
      <w:proofErr w:type="gramStart"/>
      <w:r w:rsidRPr="00C80731">
        <w:rPr>
          <w:rFonts w:ascii="Times New Roman CYR" w:hAnsi="Times New Roman CYR" w:cs="Times New Roman CYR"/>
          <w:sz w:val="28"/>
          <w:szCs w:val="28"/>
        </w:rPr>
        <w:t xml:space="preserve">В соответствии с </w:t>
      </w:r>
      <w:hyperlink r:id="rId11" w:history="1">
        <w:r w:rsidRPr="00C80731">
          <w:rPr>
            <w:rFonts w:ascii="Times New Roman CYR" w:hAnsi="Times New Roman CYR" w:cs="Times New Roman CYR"/>
            <w:b/>
            <w:sz w:val="28"/>
            <w:szCs w:val="28"/>
          </w:rPr>
          <w:t>пунктом 38 статьи 1</w:t>
        </w:r>
      </w:hyperlink>
      <w:r w:rsidRPr="00C80731">
        <w:rPr>
          <w:rFonts w:ascii="Times New Roman CYR" w:hAnsi="Times New Roman CYR" w:cs="Times New Roman CYR"/>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C80731">
        <w:rPr>
          <w:rFonts w:ascii="Times New Roman CYR" w:hAnsi="Times New Roman CYR" w:cs="Times New Roman CYR"/>
          <w:sz w:val="28"/>
          <w:szCs w:val="28"/>
        </w:rPr>
        <w:t xml:space="preserve"> В Правилах к элементам благоустройства также отнесены:</w:t>
      </w:r>
    </w:p>
    <w:bookmarkEnd w:id="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C80731">
        <w:rPr>
          <w:rFonts w:ascii="Times New Roman CYR" w:hAnsi="Times New Roman CYR" w:cs="Times New Roman CYR"/>
          <w:sz w:val="28"/>
          <w:szCs w:val="28"/>
        </w:rPr>
        <w:t>экоплитки</w:t>
      </w:r>
      <w:proofErr w:type="spellEnd"/>
      <w:r w:rsidRPr="00C80731">
        <w:rPr>
          <w:rFonts w:ascii="Times New Roman CYR" w:hAnsi="Times New Roman CYR" w:cs="Times New Roman CYR"/>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сборные искусственные неровности, сборные шумовые полосы;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элементы сохранения и защиты корневой системы элементов озеленения (в том числе </w:t>
      </w:r>
      <w:proofErr w:type="spellStart"/>
      <w:r w:rsidRPr="00C80731">
        <w:rPr>
          <w:rFonts w:ascii="Times New Roman CYR" w:hAnsi="Times New Roman CYR" w:cs="Times New Roman CYR"/>
          <w:sz w:val="28"/>
          <w:szCs w:val="28"/>
        </w:rPr>
        <w:t>прикопы</w:t>
      </w:r>
      <w:proofErr w:type="spellEnd"/>
      <w:r w:rsidRPr="00C80731">
        <w:rPr>
          <w:rFonts w:ascii="Times New Roman CYR" w:hAnsi="Times New Roman CYR" w:cs="Times New Roman CYR"/>
          <w:sz w:val="28"/>
          <w:szCs w:val="28"/>
        </w:rPr>
        <w:t>, приствольные лунки, приствольные решетки, защитные приствольные ограждения);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ограждения, ограждающие устройства, ограждающие элементы, придорожные экраны;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въездные группы;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уличное коммунально-бытовое и техническое оборудование (в том числе урны, люки смотровых колодцев, подъемные платформы);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детское игровое, спортивно-развивающее и спортивное оборудование;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 остановочные павильоны;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праздничное оформление.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 w:name="sub_16"/>
      <w:r w:rsidRPr="00C80731">
        <w:rPr>
          <w:rFonts w:ascii="Times New Roman CYR" w:hAnsi="Times New Roman CYR" w:cs="Times New Roman CYR"/>
          <w:sz w:val="28"/>
          <w:szCs w:val="28"/>
        </w:rPr>
        <w:t>1.6. К основным задачам Правил относятся: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 w:name="sub_1601"/>
      <w:bookmarkEnd w:id="4"/>
      <w:r w:rsidRPr="00C80731">
        <w:rPr>
          <w:rFonts w:ascii="Times New Roman CYR" w:hAnsi="Times New Roman CYR" w:cs="Times New Roman CYR"/>
          <w:sz w:val="28"/>
          <w:szCs w:val="28"/>
        </w:rPr>
        <w:t>а) формирование комфортной, современной городской среды на территории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 w:name="sub_1602"/>
      <w:bookmarkEnd w:id="5"/>
      <w:r w:rsidRPr="00C80731">
        <w:rPr>
          <w:rFonts w:ascii="Times New Roman CYR" w:hAnsi="Times New Roman CYR" w:cs="Times New Roman CYR"/>
          <w:sz w:val="28"/>
          <w:szCs w:val="28"/>
        </w:rPr>
        <w:t>б) обеспечение и повышение комфортности условий проживания граждан;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 w:name="sub_1603"/>
      <w:bookmarkEnd w:id="6"/>
      <w:r w:rsidRPr="00C80731">
        <w:rPr>
          <w:rFonts w:ascii="Times New Roman CYR" w:hAnsi="Times New Roman CYR" w:cs="Times New Roman CYR"/>
          <w:sz w:val="28"/>
          <w:szCs w:val="28"/>
        </w:rPr>
        <w:t>в) поддержание и улучшение санитарного и эстетического состояния территории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 w:name="sub_1604"/>
      <w:bookmarkEnd w:id="7"/>
      <w:r w:rsidRPr="00C80731">
        <w:rPr>
          <w:rFonts w:ascii="Times New Roman CYR" w:hAnsi="Times New Roman CYR" w:cs="Times New Roman CYR"/>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 w:name="sub_1605"/>
      <w:bookmarkEnd w:id="8"/>
      <w:r w:rsidRPr="00C80731">
        <w:rPr>
          <w:rFonts w:ascii="Times New Roman CYR" w:hAnsi="Times New Roman CYR" w:cs="Times New Roman CYR"/>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 w:name="sub_1606"/>
      <w:bookmarkEnd w:id="9"/>
      <w:r w:rsidRPr="00C80731">
        <w:rPr>
          <w:rFonts w:ascii="Times New Roman CYR" w:hAnsi="Times New Roman CYR" w:cs="Times New Roman CYR"/>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 w:name="sub_1607"/>
      <w:bookmarkEnd w:id="10"/>
      <w:r w:rsidRPr="00C80731">
        <w:rPr>
          <w:rFonts w:ascii="Times New Roman CYR" w:hAnsi="Times New Roman CYR" w:cs="Times New Roman CYR"/>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 w:name="sub_1608"/>
      <w:bookmarkEnd w:id="11"/>
      <w:r w:rsidRPr="00C80731">
        <w:rPr>
          <w:rFonts w:ascii="Times New Roman CYR" w:hAnsi="Times New Roman CYR" w:cs="Times New Roman CYR"/>
          <w:sz w:val="28"/>
          <w:szCs w:val="28"/>
        </w:rPr>
        <w:t>з) создание условий для ведения здорового образа жизни граждан, включая активный досуг и отдых, физическое развитие.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 w:name="sub_17"/>
      <w:bookmarkEnd w:id="12"/>
      <w:r w:rsidRPr="00C80731">
        <w:rPr>
          <w:rFonts w:ascii="Times New Roman CYR" w:hAnsi="Times New Roman CYR" w:cs="Times New Roman CYR"/>
          <w:sz w:val="28"/>
          <w:szCs w:val="28"/>
        </w:rPr>
        <w:t xml:space="preserve">1.7. </w:t>
      </w:r>
      <w:proofErr w:type="gramStart"/>
      <w:r w:rsidRPr="00C80731">
        <w:rPr>
          <w:rFonts w:ascii="Times New Roman CYR" w:hAnsi="Times New Roman CYR" w:cs="Times New Roman CYR"/>
          <w:sz w:val="28"/>
          <w:szCs w:val="28"/>
        </w:rPr>
        <w:t>В Правилах к мероприятиям по благоустройству территорий отнесены: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w:t>
      </w:r>
      <w:proofErr w:type="gramEnd"/>
      <w:r w:rsidRPr="00C80731">
        <w:rPr>
          <w:rFonts w:ascii="Times New Roman CYR" w:hAnsi="Times New Roman CYR" w:cs="Times New Roman CYR"/>
          <w:sz w:val="28"/>
          <w:szCs w:val="28"/>
        </w:rPr>
        <w:t>,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bookmarkEnd w:id="1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4" w:name="sub_1002"/>
      <w:r w:rsidRPr="00C80731">
        <w:rPr>
          <w:rFonts w:ascii="Times New Roman CYR" w:hAnsi="Times New Roman CYR" w:cs="Times New Roman CYR"/>
          <w:b/>
          <w:bCs/>
          <w:sz w:val="28"/>
          <w:szCs w:val="28"/>
        </w:rPr>
        <w:t>2. Общие принципы и подходы</w:t>
      </w:r>
    </w:p>
    <w:bookmarkEnd w:id="1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 w:name="sub_21"/>
      <w:r w:rsidRPr="00C80731">
        <w:rPr>
          <w:rFonts w:ascii="Times New Roman CYR" w:hAnsi="Times New Roman CYR" w:cs="Times New Roman CYR"/>
          <w:sz w:val="28"/>
          <w:szCs w:val="28"/>
        </w:rPr>
        <w:t xml:space="preserve">2.1. Развитие городской среды осуществляется путем улучшения, обновления, развития инфраструктуры Рассветовского сельского поселения и системы управления городским хозяйством, использования лучших практик, </w:t>
      </w:r>
      <w:r w:rsidRPr="00C80731">
        <w:rPr>
          <w:rFonts w:ascii="Times New Roman CYR" w:hAnsi="Times New Roman CYR" w:cs="Times New Roman CYR"/>
          <w:sz w:val="28"/>
          <w:szCs w:val="28"/>
        </w:rPr>
        <w:lastRenderedPageBreak/>
        <w:t>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 w:name="sub_22"/>
      <w:bookmarkEnd w:id="15"/>
      <w:r w:rsidRPr="00C80731">
        <w:rPr>
          <w:rFonts w:ascii="Times New Roman CYR" w:hAnsi="Times New Roman CYR" w:cs="Times New Roman CYR"/>
          <w:sz w:val="28"/>
          <w:szCs w:val="28"/>
        </w:rPr>
        <w:t>2.2. Удобно расположенные территории Рассветовского сельского поселения Староминского района, к которым обеспечена пешеходная и транспортная доступность для большого количества жителей муниципального образования, в том числе для МГН, необходимо использовать с максимальной эффективностью, на протяжении как можно более длительного времени и в любой сезон.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 w:name="sub_23"/>
      <w:bookmarkEnd w:id="16"/>
      <w:r w:rsidRPr="00C80731">
        <w:rPr>
          <w:rFonts w:ascii="Times New Roman CYR" w:hAnsi="Times New Roman CYR" w:cs="Times New Roman CYR"/>
          <w:sz w:val="28"/>
          <w:szCs w:val="28"/>
        </w:rPr>
        <w:t>2.3.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 w:name="sub_24"/>
      <w:bookmarkEnd w:id="17"/>
      <w:r w:rsidRPr="00C80731">
        <w:rPr>
          <w:rFonts w:ascii="Times New Roman CYR" w:hAnsi="Times New Roman CYR" w:cs="Times New Roman CYR"/>
          <w:sz w:val="28"/>
          <w:szCs w:val="28"/>
        </w:rPr>
        <w:t>2.4. К потенциальным участникам деятельности по благоустройству территорий относятся следующие группы лиц:</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 w:name="sub_2401"/>
      <w:bookmarkEnd w:id="18"/>
      <w:proofErr w:type="gramStart"/>
      <w:r w:rsidRPr="00C80731">
        <w:rPr>
          <w:rFonts w:ascii="Times New Roman CYR" w:hAnsi="Times New Roman CYR" w:cs="Times New Roman CYR"/>
          <w:sz w:val="28"/>
          <w:szCs w:val="28"/>
        </w:rPr>
        <w:t>а) жители Рассветовского сельского поселения Староминского района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w:t>
      </w:r>
      <w:proofErr w:type="gramEnd"/>
      <w:r w:rsidRPr="00C80731">
        <w:rPr>
          <w:rFonts w:ascii="Times New Roman CYR" w:hAnsi="Times New Roman CYR" w:cs="Times New Roman CYR"/>
          <w:sz w:val="28"/>
          <w:szCs w:val="28"/>
        </w:rPr>
        <w:t xml:space="preserve"> городской среды;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 w:name="sub_2402"/>
      <w:bookmarkEnd w:id="19"/>
      <w:r w:rsidRPr="00C80731">
        <w:rPr>
          <w:rFonts w:ascii="Times New Roman CYR" w:hAnsi="Times New Roman CYR" w:cs="Times New Roman CYR"/>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 w:name="sub_2403"/>
      <w:bookmarkEnd w:id="20"/>
      <w:proofErr w:type="gramStart"/>
      <w:r w:rsidRPr="00C80731">
        <w:rPr>
          <w:rFonts w:ascii="Times New Roman CYR" w:hAnsi="Times New Roman CYR" w:cs="Times New Roman CYR"/>
          <w:sz w:val="28"/>
          <w:szCs w:val="28"/>
        </w:rPr>
        <w:t>в) хозяйствующие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 w:name="sub_2404"/>
      <w:bookmarkEnd w:id="21"/>
      <w:r w:rsidRPr="00C80731">
        <w:rPr>
          <w:rFonts w:ascii="Times New Roman CYR" w:hAnsi="Times New Roman CYR" w:cs="Times New Roman CYR"/>
          <w:sz w:val="28"/>
          <w:szCs w:val="28"/>
        </w:rPr>
        <w:t xml:space="preserve">г) представители профессионального сообщества, в том числе экспертов в сфере градостроительства, архитектуры, </w:t>
      </w:r>
      <w:proofErr w:type="spellStart"/>
      <w:r w:rsidRPr="00C80731">
        <w:rPr>
          <w:rFonts w:ascii="Times New Roman CYR" w:hAnsi="Times New Roman CYR" w:cs="Times New Roman CYR"/>
          <w:sz w:val="28"/>
          <w:szCs w:val="28"/>
        </w:rPr>
        <w:t>урбанистики</w:t>
      </w:r>
      <w:proofErr w:type="spellEnd"/>
      <w:r w:rsidRPr="00C80731">
        <w:rPr>
          <w:rFonts w:ascii="Times New Roman CYR" w:hAnsi="Times New Roman CYR" w:cs="Times New Roman CYR"/>
          <w:sz w:val="28"/>
          <w:szCs w:val="28"/>
        </w:rPr>
        <w:t xml:space="preserve">,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w:t>
      </w:r>
      <w:r w:rsidRPr="00C80731">
        <w:rPr>
          <w:rFonts w:ascii="Times New Roman CYR" w:hAnsi="Times New Roman CYR" w:cs="Times New Roman CYR"/>
          <w:sz w:val="28"/>
          <w:szCs w:val="28"/>
        </w:rPr>
        <w:lastRenderedPageBreak/>
        <w:t>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 w:name="sub_2405"/>
      <w:bookmarkEnd w:id="22"/>
      <w:r w:rsidRPr="00C80731">
        <w:rPr>
          <w:rFonts w:ascii="Times New Roman CYR" w:hAnsi="Times New Roman CYR" w:cs="Times New Roman CYR"/>
          <w:sz w:val="28"/>
          <w:szCs w:val="28"/>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 w:name="sub_2406"/>
      <w:bookmarkEnd w:id="23"/>
      <w:r w:rsidRPr="00C80731">
        <w:rPr>
          <w:rFonts w:ascii="Times New Roman CYR" w:hAnsi="Times New Roman CYR" w:cs="Times New Roman CYR"/>
          <w:sz w:val="28"/>
          <w:szCs w:val="28"/>
        </w:rPr>
        <w:t>е) региональные центры компетенций;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 w:name="sub_1407"/>
      <w:bookmarkEnd w:id="24"/>
      <w:r w:rsidRPr="00C80731">
        <w:rPr>
          <w:rFonts w:ascii="Times New Roman CYR" w:hAnsi="Times New Roman CYR" w:cs="Times New Roman CYR"/>
          <w:sz w:val="28"/>
          <w:szCs w:val="28"/>
        </w:rPr>
        <w:t>ж) иные лица.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 w:name="sub_25"/>
      <w:bookmarkEnd w:id="25"/>
      <w:r w:rsidRPr="00C80731">
        <w:rPr>
          <w:rFonts w:ascii="Times New Roman CYR" w:hAnsi="Times New Roman CYR" w:cs="Times New Roman CYR"/>
          <w:sz w:val="28"/>
          <w:szCs w:val="28"/>
        </w:rPr>
        <w:t xml:space="preserve">2.5. </w:t>
      </w:r>
      <w:proofErr w:type="gramStart"/>
      <w:r w:rsidRPr="00C80731">
        <w:rPr>
          <w:rFonts w:ascii="Times New Roman CYR" w:hAnsi="Times New Roman CYR" w:cs="Times New Roman CYR"/>
          <w:sz w:val="28"/>
          <w:szCs w:val="28"/>
        </w:rPr>
        <w:t>С целью формирования комфортной городской среды на территории Рассветовского сельского поселения Староминского района  администрации Рассветовского сельского поселения необходимо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w:t>
      </w:r>
      <w:proofErr w:type="gramEnd"/>
      <w:r w:rsidRPr="00C80731">
        <w:rPr>
          <w:rFonts w:ascii="Times New Roman CYR" w:hAnsi="Times New Roman CYR" w:cs="Times New Roman CYR"/>
          <w:sz w:val="28"/>
          <w:szCs w:val="28"/>
        </w:rPr>
        <w:t xml:space="preserve">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w:t>
      </w:r>
      <w:hyperlink r:id="rId12" w:history="1">
        <w:r w:rsidRPr="00C80731">
          <w:rPr>
            <w:rFonts w:ascii="Times New Roman CYR" w:hAnsi="Times New Roman CYR" w:cs="Times New Roman CYR"/>
            <w:b/>
            <w:sz w:val="28"/>
            <w:szCs w:val="28"/>
          </w:rPr>
          <w:t>Методических рекомендаций</w:t>
        </w:r>
      </w:hyperlink>
      <w:r w:rsidRPr="00C80731">
        <w:rPr>
          <w:rFonts w:ascii="Times New Roman CYR" w:hAnsi="Times New Roman CYR" w:cs="Times New Roman CYR"/>
          <w:sz w:val="28"/>
          <w:szCs w:val="28"/>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w:t>
      </w:r>
      <w:hyperlink r:id="rId13" w:history="1">
        <w:r w:rsidRPr="00C80731">
          <w:rPr>
            <w:rFonts w:ascii="Times New Roman CYR" w:hAnsi="Times New Roman CYR" w:cs="Times New Roman CYR"/>
            <w:b/>
            <w:sz w:val="28"/>
            <w:szCs w:val="28"/>
          </w:rPr>
          <w:t>приказом</w:t>
        </w:r>
      </w:hyperlink>
      <w:r w:rsidRPr="00C80731">
        <w:rPr>
          <w:rFonts w:ascii="Times New Roman CYR" w:hAnsi="Times New Roman CYR" w:cs="Times New Roman CYR"/>
          <w:sz w:val="28"/>
          <w:szCs w:val="28"/>
        </w:rPr>
        <w:t xml:space="preserve"> от 30 декабря 2020 г. N 913/пр.</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 w:name="sub_26"/>
      <w:bookmarkEnd w:id="26"/>
      <w:r w:rsidRPr="00C80731">
        <w:rPr>
          <w:rFonts w:ascii="Times New Roman CYR" w:hAnsi="Times New Roman CYR" w:cs="Times New Roman CYR"/>
          <w:sz w:val="28"/>
          <w:szCs w:val="28"/>
        </w:rPr>
        <w:t>2.6. 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Рассветовского сельского поселения Староминского района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необходимо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 w:name="sub_27"/>
      <w:bookmarkEnd w:id="27"/>
      <w:r w:rsidRPr="00C80731">
        <w:rPr>
          <w:rFonts w:ascii="Times New Roman CYR" w:hAnsi="Times New Roman CYR" w:cs="Times New Roman CYR"/>
          <w:sz w:val="28"/>
          <w:szCs w:val="28"/>
        </w:rPr>
        <w:t>2.7. В качестве приоритетных территорий для благоустройства необходимо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 w:name="sub_28"/>
      <w:bookmarkEnd w:id="28"/>
      <w:r w:rsidRPr="00C80731">
        <w:rPr>
          <w:rFonts w:ascii="Times New Roman CYR" w:hAnsi="Times New Roman CYR" w:cs="Times New Roman CYR"/>
          <w:sz w:val="28"/>
          <w:szCs w:val="28"/>
        </w:rPr>
        <w:t>2.8. Перечень территорий, подлежащих благоустройству, очередность реализации проектов благоустройства, объемы и источники финансирования устанавливается в муниципальной программе формирования современной городской среды.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 w:name="sub_29"/>
      <w:bookmarkEnd w:id="29"/>
      <w:r w:rsidRPr="00C80731">
        <w:rPr>
          <w:rFonts w:ascii="Times New Roman CYR" w:hAnsi="Times New Roman CYR" w:cs="Times New Roman CYR"/>
          <w:sz w:val="28"/>
          <w:szCs w:val="28"/>
        </w:rPr>
        <w:t xml:space="preserve">2.9. В рамках разработки муниципальной программы формирования современной городской среды необходимо провести инвентаризацию объектов благоустройства и разработать паспорта объектов благоустройства, в том числе в </w:t>
      </w:r>
      <w:r w:rsidRPr="00C80731">
        <w:rPr>
          <w:rFonts w:ascii="Times New Roman CYR" w:hAnsi="Times New Roman CYR" w:cs="Times New Roman CYR"/>
          <w:sz w:val="28"/>
          <w:szCs w:val="28"/>
        </w:rPr>
        <w:lastRenderedPageBreak/>
        <w:t>электронной форме.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 w:name="sub_210"/>
      <w:bookmarkEnd w:id="30"/>
      <w:r w:rsidRPr="00C80731">
        <w:rPr>
          <w:rFonts w:ascii="Times New Roman CYR" w:hAnsi="Times New Roman CYR" w:cs="Times New Roman CYR"/>
          <w:sz w:val="28"/>
          <w:szCs w:val="28"/>
        </w:rPr>
        <w:t>2.10. В паспорте объекта благоустройства рекомендуется отобразить следующую информацию:</w:t>
      </w:r>
    </w:p>
    <w:bookmarkEnd w:id="3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наименование (вид) объекта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адрес объекта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площадь объекта благоустройства, в том числе площадь механизированной и ручной уборки;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ситуационный план;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информация о наличии зон с особыми условиями использования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информация </w:t>
      </w:r>
      <w:proofErr w:type="gramStart"/>
      <w:r w:rsidRPr="00C80731">
        <w:rPr>
          <w:rFonts w:ascii="Times New Roman CYR" w:hAnsi="Times New Roman CYR" w:cs="Times New Roman CYR"/>
          <w:sz w:val="28"/>
          <w:szCs w:val="28"/>
        </w:rPr>
        <w:t>о</w:t>
      </w:r>
      <w:proofErr w:type="gramEnd"/>
      <w:r w:rsidRPr="00C80731">
        <w:rPr>
          <w:rFonts w:ascii="Times New Roman CYR" w:hAnsi="Times New Roman CYR" w:cs="Times New Roman CYR"/>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информация о лице, ответственном за содержание объекта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иная информация, характеризующая объект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 w:name="sub_211"/>
      <w:r w:rsidRPr="00C80731">
        <w:rPr>
          <w:rFonts w:ascii="Times New Roman CYR" w:hAnsi="Times New Roman CYR" w:cs="Times New Roman CYR"/>
          <w:sz w:val="28"/>
          <w:szCs w:val="28"/>
        </w:rPr>
        <w:t>2.11.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 w:name="sub_212"/>
      <w:bookmarkEnd w:id="32"/>
      <w:r w:rsidRPr="00C80731">
        <w:rPr>
          <w:rFonts w:ascii="Times New Roman CYR" w:hAnsi="Times New Roman CYR" w:cs="Times New Roman CYR"/>
          <w:sz w:val="28"/>
          <w:szCs w:val="28"/>
        </w:rPr>
        <w:t>2.12. При реализации проектов благоустройства территорий Рассветовского сельского поселения Староминского района (Далее - территорий муниципального образования) необходимо обеспечивать: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 w:name="sub_21201"/>
      <w:bookmarkEnd w:id="33"/>
      <w:r w:rsidRPr="00C80731">
        <w:rPr>
          <w:rFonts w:ascii="Times New Roman CYR" w:hAnsi="Times New Roman CYR" w:cs="Times New Roman CYR"/>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 w:name="sub_21202"/>
      <w:bookmarkEnd w:id="34"/>
      <w:r w:rsidRPr="00C80731">
        <w:rPr>
          <w:rFonts w:ascii="Times New Roman CYR" w:hAnsi="Times New Roman CYR" w:cs="Times New Roman CYR"/>
          <w:sz w:val="28"/>
          <w:szCs w:val="28"/>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 w:name="sub_21203"/>
      <w:bookmarkEnd w:id="35"/>
      <w:r w:rsidRPr="00C80731">
        <w:rPr>
          <w:rFonts w:ascii="Times New Roman CYR" w:hAnsi="Times New Roman CYR" w:cs="Times New Roman CYR"/>
          <w:sz w:val="28"/>
          <w:szCs w:val="28"/>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Необходимо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 w:name="sub_21204"/>
      <w:bookmarkEnd w:id="36"/>
      <w:proofErr w:type="gramStart"/>
      <w:r w:rsidRPr="00C80731">
        <w:rPr>
          <w:rFonts w:ascii="Times New Roman CYR" w:hAnsi="Times New Roman CYR" w:cs="Times New Roman CYR"/>
          <w:sz w:val="28"/>
          <w:szCs w:val="28"/>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 w:name="sub_21205"/>
      <w:bookmarkEnd w:id="37"/>
      <w:r w:rsidRPr="00C80731">
        <w:rPr>
          <w:rFonts w:ascii="Times New Roman CYR" w:hAnsi="Times New Roman CYR" w:cs="Times New Roman CYR"/>
          <w:sz w:val="28"/>
          <w:szCs w:val="28"/>
        </w:rPr>
        <w:lastRenderedPageBreak/>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9" w:name="sub_21206"/>
      <w:bookmarkEnd w:id="38"/>
      <w:r w:rsidRPr="00C80731">
        <w:rPr>
          <w:rFonts w:ascii="Times New Roman CYR" w:hAnsi="Times New Roman CYR" w:cs="Times New Roman CYR"/>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0" w:name="sub_21207"/>
      <w:bookmarkEnd w:id="39"/>
      <w:r w:rsidRPr="00C80731">
        <w:rPr>
          <w:rFonts w:ascii="Times New Roman CYR" w:hAnsi="Times New Roman CYR" w:cs="Times New Roman CYR"/>
          <w:sz w:val="28"/>
          <w:szCs w:val="28"/>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C80731">
        <w:rPr>
          <w:rFonts w:ascii="Times New Roman CYR" w:hAnsi="Times New Roman CYR" w:cs="Times New Roman CYR"/>
          <w:sz w:val="28"/>
          <w:szCs w:val="28"/>
        </w:rPr>
        <w:t>использования</w:t>
      </w:r>
      <w:proofErr w:type="gramEnd"/>
      <w:r w:rsidRPr="00C80731">
        <w:rPr>
          <w:rFonts w:ascii="Times New Roman CYR" w:hAnsi="Times New Roman CYR" w:cs="Times New Roman CYR"/>
          <w:sz w:val="28"/>
          <w:szCs w:val="28"/>
        </w:rPr>
        <w:t xml:space="preserve"> эффективных архитектурно-планировочных приемов;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1" w:name="sub_21208"/>
      <w:bookmarkEnd w:id="40"/>
      <w:r w:rsidRPr="00C80731">
        <w:rPr>
          <w:rFonts w:ascii="Times New Roman CYR" w:hAnsi="Times New Roman CYR" w:cs="Times New Roman CYR"/>
          <w:sz w:val="28"/>
          <w:szCs w:val="28"/>
        </w:rPr>
        <w:t>з) безопасность и порядок, в том числе путем организации системы освещения и видеонаблюдения.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2" w:name="sub_213"/>
      <w:bookmarkEnd w:id="41"/>
      <w:r w:rsidRPr="00C80731">
        <w:rPr>
          <w:rFonts w:ascii="Times New Roman CYR" w:hAnsi="Times New Roman CYR" w:cs="Times New Roman CYR"/>
          <w:sz w:val="28"/>
          <w:szCs w:val="28"/>
        </w:rPr>
        <w:t>2.13. Реализацию комплексных проектов благоустройства территорий муниципального образования необходимо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bookmarkEnd w:id="42"/>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43" w:name="sub_1003"/>
      <w:r w:rsidRPr="00C80731">
        <w:rPr>
          <w:rFonts w:ascii="Times New Roman CYR" w:hAnsi="Times New Roman CYR" w:cs="Times New Roman CYR"/>
          <w:b/>
          <w:bCs/>
          <w:sz w:val="28"/>
          <w:szCs w:val="28"/>
        </w:rPr>
        <w:t>3. Вопросы благоустройства общественных территорий</w:t>
      </w:r>
    </w:p>
    <w:bookmarkEnd w:id="4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4" w:name="sub_31"/>
      <w:r w:rsidRPr="00C80731">
        <w:rPr>
          <w:rFonts w:ascii="Times New Roman CYR" w:hAnsi="Times New Roman CYR" w:cs="Times New Roman CYR"/>
          <w:sz w:val="28"/>
          <w:szCs w:val="28"/>
        </w:rPr>
        <w:t xml:space="preserve">3.1. К объектам благоустройства общественных территорий муниципального образования относятся все разновидности общественных территорий населенных пунктов и территории, просматриваемые с них, в том числе озелененные территории, центры притяжения, </w:t>
      </w:r>
      <w:proofErr w:type="spellStart"/>
      <w:r w:rsidRPr="00C80731">
        <w:rPr>
          <w:rFonts w:ascii="Times New Roman CYR" w:hAnsi="Times New Roman CYR" w:cs="Times New Roman CYR"/>
          <w:sz w:val="28"/>
          <w:szCs w:val="28"/>
        </w:rPr>
        <w:t>примагистральные</w:t>
      </w:r>
      <w:proofErr w:type="spellEnd"/>
      <w:r w:rsidRPr="00C80731">
        <w:rPr>
          <w:rFonts w:ascii="Times New Roman CYR" w:hAnsi="Times New Roman CYR" w:cs="Times New Roman CYR"/>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5" w:name="sub_32"/>
      <w:bookmarkEnd w:id="44"/>
      <w:r w:rsidRPr="00C80731">
        <w:rPr>
          <w:rFonts w:ascii="Times New Roman CYR" w:hAnsi="Times New Roman CYR" w:cs="Times New Roman CYR"/>
          <w:sz w:val="28"/>
          <w:szCs w:val="28"/>
        </w:rPr>
        <w:t>3.2. В настоящие Правила включены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6" w:name="sub_33"/>
      <w:bookmarkEnd w:id="45"/>
      <w:r w:rsidRPr="00C80731">
        <w:rPr>
          <w:rFonts w:ascii="Times New Roman CYR" w:hAnsi="Times New Roman CYR" w:cs="Times New Roman CYR"/>
          <w:sz w:val="28"/>
          <w:szCs w:val="28"/>
        </w:rPr>
        <w:t>3.3.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7" w:name="sub_34"/>
      <w:bookmarkEnd w:id="46"/>
      <w:r w:rsidRPr="00C80731">
        <w:rPr>
          <w:rFonts w:ascii="Times New Roman CYR" w:hAnsi="Times New Roman CYR" w:cs="Times New Roman CYR"/>
          <w:sz w:val="28"/>
          <w:szCs w:val="28"/>
        </w:rPr>
        <w:t xml:space="preserve">3.4. Проекты благоустройства общественных территорий разрабатываются на основании материалов изысканий и </w:t>
      </w:r>
      <w:proofErr w:type="spellStart"/>
      <w:r w:rsidRPr="00C80731">
        <w:rPr>
          <w:rFonts w:ascii="Times New Roman CYR" w:hAnsi="Times New Roman CYR" w:cs="Times New Roman CYR"/>
          <w:sz w:val="28"/>
          <w:szCs w:val="28"/>
        </w:rPr>
        <w:t>предпроектных</w:t>
      </w:r>
      <w:proofErr w:type="spellEnd"/>
      <w:r w:rsidRPr="00C80731">
        <w:rPr>
          <w:rFonts w:ascii="Times New Roman CYR" w:hAnsi="Times New Roman CYR" w:cs="Times New Roman CYR"/>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8" w:name="sub_35"/>
      <w:bookmarkEnd w:id="47"/>
      <w:r w:rsidRPr="00C80731">
        <w:rPr>
          <w:rFonts w:ascii="Times New Roman CYR" w:hAnsi="Times New Roman CYR" w:cs="Times New Roman CYR"/>
          <w:sz w:val="28"/>
          <w:szCs w:val="28"/>
        </w:rPr>
        <w:t xml:space="preserve">3.5.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w:t>
      </w:r>
      <w:r w:rsidRPr="00C80731">
        <w:rPr>
          <w:rFonts w:ascii="Times New Roman CYR" w:hAnsi="Times New Roman CYR" w:cs="Times New Roman CYR"/>
          <w:sz w:val="28"/>
          <w:szCs w:val="28"/>
        </w:rPr>
        <w:lastRenderedPageBreak/>
        <w:t>для развития предпринимательства.</w:t>
      </w:r>
    </w:p>
    <w:bookmarkEnd w:id="4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При этом необходимо учитывать </w:t>
      </w:r>
      <w:proofErr w:type="spellStart"/>
      <w:r w:rsidRPr="00C80731">
        <w:rPr>
          <w:rFonts w:ascii="Times New Roman CYR" w:hAnsi="Times New Roman CYR" w:cs="Times New Roman CYR"/>
          <w:sz w:val="28"/>
          <w:szCs w:val="28"/>
        </w:rPr>
        <w:t>экологичность</w:t>
      </w:r>
      <w:proofErr w:type="spellEnd"/>
      <w:r w:rsidRPr="00C80731">
        <w:rPr>
          <w:rFonts w:ascii="Times New Roman CYR" w:hAnsi="Times New Roman CYR" w:cs="Times New Roman CYR"/>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49" w:name="sub_36"/>
      <w:r w:rsidRPr="00C80731">
        <w:rPr>
          <w:rFonts w:ascii="Times New Roman CYR" w:hAnsi="Times New Roman CYR" w:cs="Times New Roman CYR"/>
          <w:sz w:val="28"/>
          <w:szCs w:val="28"/>
        </w:rPr>
        <w:t xml:space="preserve">3.6. </w:t>
      </w:r>
      <w:proofErr w:type="gramStart"/>
      <w:r w:rsidRPr="00C80731">
        <w:rPr>
          <w:rFonts w:ascii="Times New Roman CYR" w:hAnsi="Times New Roman CYR" w:cs="Times New Roman CYR"/>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C80731">
        <w:rPr>
          <w:rFonts w:ascii="Times New Roman CYR" w:hAnsi="Times New Roman CYR" w:cs="Times New Roman CYR"/>
          <w:sz w:val="28"/>
          <w:szCs w:val="28"/>
        </w:rPr>
        <w:t xml:space="preserve"> и вывесок, размещаемых на внешних поверхностях зданий, строений, сооружений (далее - дизайн-код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0" w:name="sub_37"/>
      <w:bookmarkEnd w:id="49"/>
      <w:r w:rsidRPr="00C80731">
        <w:rPr>
          <w:rFonts w:ascii="Times New Roman CYR" w:hAnsi="Times New Roman CYR" w:cs="Times New Roman CYR"/>
          <w:sz w:val="28"/>
          <w:szCs w:val="28"/>
        </w:rPr>
        <w:t>3.7. В перечень конструктивных элементов внешнего благоустройства общественных территорий муниципального образования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bookmarkEnd w:id="5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общественных территориях населенных пунктов </w:t>
      </w:r>
      <w:proofErr w:type="gramStart"/>
      <w:r w:rsidRPr="00C80731">
        <w:rPr>
          <w:rFonts w:ascii="Times New Roman CYR" w:hAnsi="Times New Roman CYR" w:cs="Times New Roman CYR"/>
          <w:sz w:val="28"/>
          <w:szCs w:val="28"/>
        </w:rPr>
        <w:t>необходимо</w:t>
      </w:r>
      <w:proofErr w:type="gramEnd"/>
      <w:r w:rsidRPr="00C80731">
        <w:rPr>
          <w:rFonts w:ascii="Times New Roman CYR" w:hAnsi="Times New Roman CYR" w:cs="Times New Roman CYR"/>
          <w:sz w:val="28"/>
          <w:szCs w:val="28"/>
        </w:rPr>
        <w:t xml:space="preserve"> в том числе размещение памятников, произведений декоративно-прикладного искусства, декоративных водных устройств.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51" w:name="sub_1004"/>
      <w:r w:rsidRPr="00C80731">
        <w:rPr>
          <w:rFonts w:ascii="Times New Roman CYR" w:hAnsi="Times New Roman CYR" w:cs="Times New Roman CYR"/>
          <w:b/>
          <w:bCs/>
          <w:sz w:val="28"/>
          <w:szCs w:val="28"/>
        </w:rPr>
        <w:t>4. Вопросы благоустройства территорий жилой застройки</w:t>
      </w:r>
    </w:p>
    <w:bookmarkEnd w:id="5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2" w:name="sub_41"/>
      <w:r w:rsidRPr="00C80731">
        <w:rPr>
          <w:rFonts w:ascii="Times New Roman CYR" w:hAnsi="Times New Roman CYR" w:cs="Times New Roman CYR"/>
          <w:sz w:val="28"/>
          <w:szCs w:val="28"/>
        </w:rPr>
        <w:t xml:space="preserve">4.1. </w:t>
      </w:r>
      <w:proofErr w:type="gramStart"/>
      <w:r w:rsidRPr="00C80731">
        <w:rPr>
          <w:rFonts w:ascii="Times New Roman CYR" w:hAnsi="Times New Roman CYR" w:cs="Times New Roman CYR"/>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многоквартирных домов,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населенных</w:t>
      </w:r>
      <w:proofErr w:type="gramEnd"/>
      <w:r w:rsidRPr="00C80731">
        <w:rPr>
          <w:rFonts w:ascii="Times New Roman CYR" w:hAnsi="Times New Roman CYR" w:cs="Times New Roman CYR"/>
          <w:sz w:val="28"/>
          <w:szCs w:val="28"/>
        </w:rPr>
        <w:t xml:space="preserve"> пунктов Рассветовского сельского поселения Староминского района.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3" w:name="sub_42"/>
      <w:bookmarkEnd w:id="52"/>
      <w:r w:rsidRPr="00C80731">
        <w:rPr>
          <w:rFonts w:ascii="Times New Roman CYR" w:hAnsi="Times New Roman CYR" w:cs="Times New Roman CYR"/>
          <w:sz w:val="28"/>
          <w:szCs w:val="28"/>
        </w:rPr>
        <w:t>4.2. Настоящие Правила содержат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Рассветовского сельского поселения Староминского района.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4" w:name="sub_43"/>
      <w:bookmarkEnd w:id="53"/>
      <w:r w:rsidRPr="00C80731">
        <w:rPr>
          <w:rFonts w:ascii="Times New Roman CYR" w:hAnsi="Times New Roman CYR" w:cs="Times New Roman CYR"/>
          <w:sz w:val="28"/>
          <w:szCs w:val="28"/>
        </w:rPr>
        <w:t xml:space="preserve">4.3.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w:t>
      </w:r>
      <w:r w:rsidRPr="00C80731">
        <w:rPr>
          <w:rFonts w:ascii="Times New Roman CYR" w:hAnsi="Times New Roman CYR" w:cs="Times New Roman CYR"/>
          <w:sz w:val="28"/>
          <w:szCs w:val="28"/>
        </w:rPr>
        <w:lastRenderedPageBreak/>
        <w:t>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bookmarkEnd w:id="5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5" w:name="sub_44"/>
      <w:r w:rsidRPr="00C80731">
        <w:rPr>
          <w:rFonts w:ascii="Times New Roman CYR" w:hAnsi="Times New Roman CYR" w:cs="Times New Roman CYR"/>
          <w:sz w:val="28"/>
          <w:szCs w:val="28"/>
        </w:rPr>
        <w:t xml:space="preserve">4.4. Безопасность объектов благоустройства на территории жилой застройки необходимо обеспечивать их </w:t>
      </w:r>
      <w:proofErr w:type="spellStart"/>
      <w:r w:rsidRPr="00C80731">
        <w:rPr>
          <w:rFonts w:ascii="Times New Roman CYR" w:hAnsi="Times New Roman CYR" w:cs="Times New Roman CYR"/>
          <w:sz w:val="28"/>
          <w:szCs w:val="28"/>
        </w:rPr>
        <w:t>просматриваемостью</w:t>
      </w:r>
      <w:proofErr w:type="spellEnd"/>
      <w:r w:rsidRPr="00C80731">
        <w:rPr>
          <w:rFonts w:ascii="Times New Roman CYR" w:hAnsi="Times New Roman CYR" w:cs="Times New Roman CYR"/>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6" w:name="sub_45"/>
      <w:bookmarkEnd w:id="55"/>
      <w:r w:rsidRPr="00C80731">
        <w:rPr>
          <w:rFonts w:ascii="Times New Roman CYR" w:hAnsi="Times New Roman CYR" w:cs="Times New Roman CYR"/>
          <w:sz w:val="28"/>
          <w:szCs w:val="28"/>
        </w:rPr>
        <w:t>4.5.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bookmarkEnd w:id="5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7" w:name="sub_46"/>
      <w:r w:rsidRPr="00C80731">
        <w:rPr>
          <w:rFonts w:ascii="Times New Roman CYR" w:hAnsi="Times New Roman CYR" w:cs="Times New Roman CYR"/>
          <w:sz w:val="28"/>
          <w:szCs w:val="28"/>
        </w:rPr>
        <w:t>4.6.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bookmarkEnd w:id="5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Необходимо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8" w:name="sub_47"/>
      <w:r w:rsidRPr="00C80731">
        <w:rPr>
          <w:rFonts w:ascii="Times New Roman CYR" w:hAnsi="Times New Roman CYR" w:cs="Times New Roman CYR"/>
          <w:sz w:val="28"/>
          <w:szCs w:val="28"/>
        </w:rPr>
        <w:t>4.7. Проектирование дворовых территорий при осуществлении жилищного строительства и (или) комплексного развития территории необходимо осуществлять, исключая проезд на дворовую территорию автотранспорта, с обеспечением возможности проезда специальной техники.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59" w:name="sub_48"/>
      <w:bookmarkEnd w:id="58"/>
      <w:r w:rsidRPr="00C80731">
        <w:rPr>
          <w:rFonts w:ascii="Times New Roman CYR" w:hAnsi="Times New Roman CYR" w:cs="Times New Roman CYR"/>
          <w:sz w:val="28"/>
          <w:szCs w:val="28"/>
        </w:rPr>
        <w:t xml:space="preserve">4.8. При размещении объектов жилой застройки вдоль магистральных улиц не рекомендуется со стороны улицы сплошное ограждение территории, прилегающей </w:t>
      </w:r>
      <w:proofErr w:type="gramStart"/>
      <w:r w:rsidRPr="00C80731">
        <w:rPr>
          <w:rFonts w:ascii="Times New Roman CYR" w:hAnsi="Times New Roman CYR" w:cs="Times New Roman CYR"/>
          <w:sz w:val="28"/>
          <w:szCs w:val="28"/>
        </w:rPr>
        <w:t>к</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жилой</w:t>
      </w:r>
      <w:proofErr w:type="gramEnd"/>
      <w:r w:rsidRPr="00C80731">
        <w:rPr>
          <w:rFonts w:ascii="Times New Roman CYR" w:hAnsi="Times New Roman CYR" w:cs="Times New Roman CYR"/>
          <w:sz w:val="28"/>
          <w:szCs w:val="28"/>
        </w:rPr>
        <w:t xml:space="preserve"> застройке, а также размещение площадок (детских игровых и детских спортивных, для отдыха взрослых, для выгула и дрессировки животных, установки площадок для мусорных контейнеров).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0" w:name="sub_49"/>
      <w:bookmarkEnd w:id="59"/>
      <w:r w:rsidRPr="00C80731">
        <w:rPr>
          <w:rFonts w:ascii="Times New Roman CYR" w:hAnsi="Times New Roman CYR" w:cs="Times New Roman CYR"/>
          <w:sz w:val="28"/>
          <w:szCs w:val="28"/>
        </w:rP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1" w:name="sub_410"/>
      <w:bookmarkEnd w:id="60"/>
      <w:r w:rsidRPr="00C80731">
        <w:rPr>
          <w:rFonts w:ascii="Times New Roman CYR" w:hAnsi="Times New Roman CYR" w:cs="Times New Roman CYR"/>
          <w:sz w:val="28"/>
          <w:szCs w:val="28"/>
        </w:rPr>
        <w:lastRenderedPageBreak/>
        <w:t>4.10.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2" w:name="sub_411"/>
      <w:bookmarkEnd w:id="61"/>
      <w:r w:rsidRPr="00C80731">
        <w:rPr>
          <w:rFonts w:ascii="Times New Roman CYR" w:hAnsi="Times New Roman CYR" w:cs="Times New Roman CYR"/>
          <w:sz w:val="28"/>
          <w:szCs w:val="28"/>
        </w:rPr>
        <w:t>4.11. При озеленении территорий детских садов и школ не необходимо использовать растения с ядовитыми плодами, а также с колючками и шипами.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3" w:name="sub_412"/>
      <w:bookmarkEnd w:id="62"/>
      <w:r w:rsidRPr="00C80731">
        <w:rPr>
          <w:rFonts w:ascii="Times New Roman CYR" w:hAnsi="Times New Roman CYR" w:cs="Times New Roman CYR"/>
          <w:sz w:val="28"/>
          <w:szCs w:val="28"/>
        </w:rPr>
        <w:t>4.12. На территории населенных пунктов Рассветовского сельского поселения Староминского района  запрещена остановка, стоянка и хранение автомототранспортных средств на газонах, клумбах, иных участках с зелеными насаждениями.</w:t>
      </w:r>
    </w:p>
    <w:bookmarkEnd w:id="6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 перечень конструктивных элементов внешнего благоустройства автостоянок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64" w:name="sub_1005"/>
      <w:r w:rsidRPr="00C80731">
        <w:rPr>
          <w:rFonts w:ascii="Times New Roman CYR" w:hAnsi="Times New Roman CYR" w:cs="Times New Roman CYR"/>
          <w:b/>
          <w:bCs/>
          <w:sz w:val="28"/>
          <w:szCs w:val="28"/>
        </w:rPr>
        <w:t>5. Благоустройства общественных территорий рекреационного назначения</w:t>
      </w:r>
    </w:p>
    <w:bookmarkEnd w:id="6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5" w:name="sub_51"/>
      <w:r w:rsidRPr="00C80731">
        <w:rPr>
          <w:rFonts w:ascii="Times New Roman CYR" w:hAnsi="Times New Roman CYR" w:cs="Times New Roman CYR"/>
          <w:sz w:val="28"/>
          <w:szCs w:val="28"/>
        </w:rPr>
        <w:t>5.1. К объектам благоустройства на территориях рекреационного назначения относятся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6" w:name="sub_52"/>
      <w:bookmarkEnd w:id="65"/>
      <w:r w:rsidRPr="00C80731">
        <w:rPr>
          <w:rFonts w:ascii="Times New Roman CYR" w:hAnsi="Times New Roman CYR" w:cs="Times New Roman CYR"/>
          <w:sz w:val="28"/>
          <w:szCs w:val="28"/>
        </w:rPr>
        <w:t>5.2. Настоящие Правила регулируют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7" w:name="sub_53"/>
      <w:bookmarkEnd w:id="66"/>
      <w:r w:rsidRPr="00C80731">
        <w:rPr>
          <w:rFonts w:ascii="Times New Roman CYR" w:hAnsi="Times New Roman CYR" w:cs="Times New Roman CYR"/>
          <w:sz w:val="28"/>
          <w:szCs w:val="28"/>
        </w:rPr>
        <w:t>5.3. При проектировании и благоустройстве объектов рекреации предусматривается: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8" w:name="sub_5301"/>
      <w:bookmarkEnd w:id="67"/>
      <w:r w:rsidRPr="00C80731">
        <w:rPr>
          <w:rFonts w:ascii="Times New Roman CYR" w:hAnsi="Times New Roman CYR" w:cs="Times New Roman CY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69" w:name="sub_5302"/>
      <w:bookmarkEnd w:id="68"/>
      <w:proofErr w:type="gramStart"/>
      <w:r w:rsidRPr="00C80731">
        <w:rPr>
          <w:rFonts w:ascii="Times New Roman CYR" w:hAnsi="Times New Roman CYR" w:cs="Times New Roman CYR"/>
          <w:sz w:val="28"/>
          <w:szCs w:val="28"/>
        </w:rPr>
        <w:t xml:space="preserve">б) для парков и садов: </w:t>
      </w:r>
      <w:proofErr w:type="spellStart"/>
      <w:r w:rsidRPr="00C80731">
        <w:rPr>
          <w:rFonts w:ascii="Times New Roman CYR" w:hAnsi="Times New Roman CYR" w:cs="Times New Roman CYR"/>
          <w:sz w:val="28"/>
          <w:szCs w:val="28"/>
        </w:rPr>
        <w:t>разреживание</w:t>
      </w:r>
      <w:proofErr w:type="spellEnd"/>
      <w:r w:rsidRPr="00C80731">
        <w:rPr>
          <w:rFonts w:ascii="Times New Roman CYR" w:hAnsi="Times New Roman CYR" w:cs="Times New Roman CY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площадок, спортивных площадок для всех категорий населения, установку парковых сооружений;</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0" w:name="sub_5303"/>
      <w:bookmarkEnd w:id="69"/>
      <w:proofErr w:type="gramStart"/>
      <w:r w:rsidRPr="00C80731">
        <w:rPr>
          <w:rFonts w:ascii="Times New Roman CYR" w:hAnsi="Times New Roman CYR" w:cs="Times New Roman CYR"/>
          <w:sz w:val="2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w:t>
      </w:r>
      <w:r w:rsidRPr="00C80731">
        <w:rPr>
          <w:rFonts w:ascii="Times New Roman CYR" w:hAnsi="Times New Roman CYR" w:cs="Times New Roman CYR"/>
          <w:sz w:val="28"/>
          <w:szCs w:val="28"/>
        </w:rPr>
        <w:lastRenderedPageBreak/>
        <w:t>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1" w:name="sub_5304"/>
      <w:bookmarkEnd w:id="70"/>
      <w:r w:rsidRPr="00C80731">
        <w:rPr>
          <w:rFonts w:ascii="Times New Roman CYR" w:hAnsi="Times New Roman CYR" w:cs="Times New Roman CY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2" w:name="sub_54"/>
      <w:bookmarkEnd w:id="71"/>
      <w:r w:rsidRPr="00C80731">
        <w:rPr>
          <w:rFonts w:ascii="Times New Roman CYR" w:hAnsi="Times New Roman CYR" w:cs="Times New Roman CYR"/>
          <w:sz w:val="28"/>
          <w:szCs w:val="28"/>
        </w:rPr>
        <w:t>5.4.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скамеек, урн.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3" w:name="sub_55"/>
      <w:bookmarkEnd w:id="72"/>
      <w:r w:rsidRPr="00C80731">
        <w:rPr>
          <w:rFonts w:ascii="Times New Roman CYR" w:hAnsi="Times New Roman CYR" w:cs="Times New Roman CYR"/>
          <w:sz w:val="28"/>
          <w:szCs w:val="28"/>
        </w:rPr>
        <w:t>5.5.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необходимо установка передвижных тележек для торговли напитками, мороженым и иными готовыми пищевыми продуктами.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4" w:name="sub_56"/>
      <w:bookmarkEnd w:id="73"/>
      <w:r w:rsidRPr="00C80731">
        <w:rPr>
          <w:rFonts w:ascii="Times New Roman CYR" w:hAnsi="Times New Roman CYR" w:cs="Times New Roman CYR"/>
          <w:sz w:val="28"/>
          <w:szCs w:val="28"/>
        </w:rPr>
        <w:t xml:space="preserve">5.6. В целях </w:t>
      </w:r>
      <w:proofErr w:type="gramStart"/>
      <w:r w:rsidRPr="00C80731">
        <w:rPr>
          <w:rFonts w:ascii="Times New Roman CYR" w:hAnsi="Times New Roman CYR" w:cs="Times New Roman CYR"/>
          <w:sz w:val="28"/>
          <w:szCs w:val="28"/>
        </w:rPr>
        <w:t>обеспечения безопасности нахождения посетителей объекта рекреации</w:t>
      </w:r>
      <w:proofErr w:type="gramEnd"/>
      <w:r w:rsidRPr="00C80731">
        <w:rPr>
          <w:rFonts w:ascii="Times New Roman CYR" w:hAnsi="Times New Roman CYR" w:cs="Times New Roman CYR"/>
          <w:sz w:val="28"/>
          <w:szCs w:val="28"/>
        </w:rPr>
        <w:t xml:space="preserve"> вблизи водных объектов в зависимости от ландшафтных условий и характера береговой линии необходимо установка просматриваемого ограждения водных объектов.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5" w:name="sub_57"/>
      <w:bookmarkEnd w:id="74"/>
      <w:r w:rsidRPr="00C80731">
        <w:rPr>
          <w:rFonts w:ascii="Times New Roman CYR" w:hAnsi="Times New Roman CYR" w:cs="Times New Roman CYR"/>
          <w:sz w:val="28"/>
          <w:szCs w:val="28"/>
        </w:rPr>
        <w:t>5.7. При проектировании озеленения на территории объектов рекреации необходимо:</w:t>
      </w:r>
    </w:p>
    <w:bookmarkEnd w:id="7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произвести почвенную диагностику условий питания растений;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обеспечивать сохранение травяного покрова, древесно-кустарниковой и прибрежной растительности не менее</w:t>
      </w:r>
      <w:proofErr w:type="gramStart"/>
      <w:r w:rsidRPr="00C80731">
        <w:rPr>
          <w:rFonts w:ascii="Times New Roman CYR" w:hAnsi="Times New Roman CYR" w:cs="Times New Roman CYR"/>
          <w:sz w:val="28"/>
          <w:szCs w:val="28"/>
        </w:rPr>
        <w:t>,</w:t>
      </w:r>
      <w:proofErr w:type="gramEnd"/>
      <w:r w:rsidRPr="00C80731">
        <w:rPr>
          <w:rFonts w:ascii="Times New Roman CYR" w:hAnsi="Times New Roman CYR" w:cs="Times New Roman CYR"/>
          <w:sz w:val="28"/>
          <w:szCs w:val="28"/>
        </w:rPr>
        <w:t xml:space="preserve"> чем на 80% общей площади зоны отдыха;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обеспечивать озеленение и формирование берегов водоема.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6" w:name="sub_58"/>
      <w:r w:rsidRPr="00C80731">
        <w:rPr>
          <w:rFonts w:ascii="Times New Roman CYR" w:hAnsi="Times New Roman CYR" w:cs="Times New Roman CYR"/>
          <w:sz w:val="28"/>
          <w:szCs w:val="28"/>
        </w:rPr>
        <w:t>5.8.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7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 проектировании озеленения парков необходимо использование типов насаждений и видов растений, характерных для данной климатической зоны.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7" w:name="sub_59"/>
      <w:r w:rsidRPr="00C80731">
        <w:rPr>
          <w:rFonts w:ascii="Times New Roman CYR" w:hAnsi="Times New Roman CYR" w:cs="Times New Roman CYR"/>
          <w:sz w:val="28"/>
          <w:szCs w:val="28"/>
        </w:rPr>
        <w:t xml:space="preserve">5.9. При благоустройстве парков, являющихся памятниками садово-паркового искусства, истории и архитектуры, необходимо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необходимо </w:t>
      </w:r>
      <w:r w:rsidRPr="00C80731">
        <w:rPr>
          <w:rFonts w:ascii="Times New Roman CYR" w:hAnsi="Times New Roman CYR" w:cs="Times New Roman CYR"/>
          <w:sz w:val="28"/>
          <w:szCs w:val="28"/>
        </w:rPr>
        <w:lastRenderedPageBreak/>
        <w:t>проектировать в соответствии с историко-культурным регламентом территории, на которой он расположен (при его наличии).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8" w:name="sub_510"/>
      <w:bookmarkEnd w:id="77"/>
      <w:r w:rsidRPr="00C80731">
        <w:rPr>
          <w:rFonts w:ascii="Times New Roman CYR" w:hAnsi="Times New Roman CYR" w:cs="Times New Roman CYR"/>
          <w:sz w:val="28"/>
          <w:szCs w:val="28"/>
        </w:rPr>
        <w:t>5.10. На территории Рассветовского сельского поселения Староминского района необходимо формировать следующие виды садов: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79" w:name="sub_51001"/>
      <w:bookmarkEnd w:id="78"/>
      <w:r w:rsidRPr="00C80731">
        <w:rPr>
          <w:rFonts w:ascii="Times New Roman CYR" w:hAnsi="Times New Roman CYR" w:cs="Times New Roman CYR"/>
          <w:sz w:val="28"/>
          <w:szCs w:val="28"/>
        </w:rPr>
        <w:t>а) сады отдыха, предназначенные для организации кратковременного отдыха населения и прогулок;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0" w:name="sub_51002"/>
      <w:bookmarkEnd w:id="79"/>
      <w:r w:rsidRPr="00C80731">
        <w:rPr>
          <w:rFonts w:ascii="Times New Roman CYR" w:hAnsi="Times New Roman CYR" w:cs="Times New Roman CYR"/>
          <w:sz w:val="28"/>
          <w:szCs w:val="28"/>
        </w:rPr>
        <w:t>б) сады при зданиях и сооружениях социально значимых объектов, учреждений культуры и 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1" w:name="sub_51003"/>
      <w:bookmarkEnd w:id="80"/>
      <w:r w:rsidRPr="00C80731">
        <w:rPr>
          <w:rFonts w:ascii="Times New Roman CYR" w:hAnsi="Times New Roman CYR" w:cs="Times New Roman CYR"/>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2" w:name="sub_511"/>
      <w:bookmarkEnd w:id="81"/>
      <w:r w:rsidRPr="00C80731">
        <w:rPr>
          <w:rFonts w:ascii="Times New Roman CYR" w:hAnsi="Times New Roman CYR" w:cs="Times New Roman CYR"/>
          <w:sz w:val="28"/>
          <w:szCs w:val="28"/>
        </w:rPr>
        <w:t xml:space="preserve">5.11. </w:t>
      </w:r>
      <w:proofErr w:type="gramStart"/>
      <w:r w:rsidRPr="00C80731">
        <w:rPr>
          <w:rFonts w:ascii="Times New Roman CYR" w:hAnsi="Times New Roman CYR" w:cs="Times New Roman CYR"/>
          <w:sz w:val="28"/>
          <w:szCs w:val="28"/>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sub_54" w:history="1">
        <w:r w:rsidRPr="00C80731">
          <w:rPr>
            <w:rFonts w:ascii="Times New Roman CYR" w:hAnsi="Times New Roman CYR" w:cs="Times New Roman CYR"/>
            <w:b/>
            <w:sz w:val="28"/>
            <w:szCs w:val="28"/>
          </w:rPr>
          <w:t>пунктах 5.4</w:t>
        </w:r>
      </w:hyperlink>
      <w:r w:rsidRPr="00C80731">
        <w:rPr>
          <w:rFonts w:ascii="Times New Roman CYR" w:hAnsi="Times New Roman CYR" w:cs="Times New Roman CYR"/>
          <w:sz w:val="28"/>
          <w:szCs w:val="28"/>
        </w:rPr>
        <w:t xml:space="preserve"> и </w:t>
      </w:r>
      <w:hyperlink w:anchor="sub_55" w:history="1">
        <w:r w:rsidRPr="00C80731">
          <w:rPr>
            <w:rFonts w:ascii="Times New Roman CYR" w:hAnsi="Times New Roman CYR" w:cs="Times New Roman CYR"/>
            <w:b/>
            <w:sz w:val="28"/>
            <w:szCs w:val="28"/>
          </w:rPr>
          <w:t>5.5</w:t>
        </w:r>
      </w:hyperlink>
      <w:r w:rsidRPr="00C80731">
        <w:rPr>
          <w:rFonts w:ascii="Times New Roman CYR" w:hAnsi="Times New Roman CYR" w:cs="Times New Roman CYR"/>
          <w:sz w:val="28"/>
          <w:szCs w:val="28"/>
        </w:rPr>
        <w:t xml:space="preserve"> настоящих Правил,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bookmarkEnd w:id="82"/>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83" w:name="sub_1006"/>
      <w:r w:rsidRPr="00C80731">
        <w:rPr>
          <w:rFonts w:ascii="Times New Roman CYR" w:hAnsi="Times New Roman CYR" w:cs="Times New Roman CYR"/>
          <w:b/>
          <w:bCs/>
          <w:sz w:val="28"/>
          <w:szCs w:val="28"/>
        </w:rPr>
        <w:t>6. Содержание общественных территорий и порядка пользования такими территориями</w:t>
      </w:r>
    </w:p>
    <w:bookmarkEnd w:id="8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bookmarkStart w:id="84" w:name="sub_64"/>
      <w:r w:rsidRPr="00C80731">
        <w:rPr>
          <w:rFonts w:ascii="Times New Roman CYR" w:hAnsi="Times New Roman CYR" w:cs="Times New Roman CYR"/>
          <w:sz w:val="28"/>
          <w:szCs w:val="28"/>
        </w:rPr>
        <w:t>6.1 Физические и юридические лица, независимо от их организационно-правовых форм, обязаны обеспечивать проведение работ по уборке и содержанию принадлежащих им на праве собственности или ином вещном праве земельных участков и прилегающих к ним территорий.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который определяются настоящими Правилами».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6,4. На территории поселения запрещается осуществлять сброс, накапливать и размещать отходы производства и потребления в несанкционированных местах.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6.5. </w:t>
      </w:r>
      <w:proofErr w:type="gramStart"/>
      <w:r w:rsidRPr="00C80731">
        <w:rPr>
          <w:rFonts w:ascii="Times New Roman CYR" w:hAnsi="Times New Roman CYR" w:cs="Times New Roman CYR"/>
          <w:sz w:val="28"/>
          <w:szCs w:val="28"/>
        </w:rPr>
        <w:t xml:space="preserve">Порядок обращения с твердыми коммунальными отходами регулируется  Федеральным законом от 24 июня 1998 г. N 89-ФЗ "Об отходах производства и потребления",  постановлением Правительства РФ от 12 ноября 2016 г. N 1156"Об обращении с твердыми коммунальными отходами и внесении изменения в постановление Правительства Российской Федерации от 25 августа </w:t>
      </w:r>
      <w:r w:rsidRPr="00C80731">
        <w:rPr>
          <w:rFonts w:ascii="Times New Roman CYR" w:hAnsi="Times New Roman CYR" w:cs="Times New Roman CYR"/>
          <w:sz w:val="28"/>
          <w:szCs w:val="28"/>
        </w:rPr>
        <w:lastRenderedPageBreak/>
        <w:t>2008 г. N 641" и иными нормативными документами.</w:t>
      </w:r>
      <w:proofErr w:type="gramEnd"/>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6.6.Лица, разместившие отходы производства и потребления в несанкционированных местах, обязываются за свой счет производить уборку и очистку данной территории, а при необходимости - рекультивацию земельного участка.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6.1.</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6.8. Сбор и вывоз отходов производства и потребления осуществляется по контейнерной или бестарной системе в установленном порядке.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6.9. Организация уборки территорий муниципального образования осуществляется на основании </w:t>
      </w:r>
      <w:proofErr w:type="gramStart"/>
      <w:r w:rsidRPr="00C80731">
        <w:rPr>
          <w:rFonts w:ascii="Times New Roman CYR" w:hAnsi="Times New Roman CYR" w:cs="Times New Roman CYR"/>
          <w:sz w:val="28"/>
          <w:szCs w:val="28"/>
        </w:rPr>
        <w:t>использования показателей нормативных объемов образования отходов</w:t>
      </w:r>
      <w:proofErr w:type="gramEnd"/>
      <w:r w:rsidRPr="00C80731">
        <w:rPr>
          <w:rFonts w:ascii="Times New Roman CYR" w:hAnsi="Times New Roman CYR" w:cs="Times New Roman CYR"/>
          <w:sz w:val="28"/>
          <w:szCs w:val="28"/>
        </w:rPr>
        <w:t xml:space="preserve"> у их производителей.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6.10. Вывоз отходов, образовавшихся во время ремонта, осуществляется на основании договоров со специализированными организациями,</w:t>
      </w:r>
      <w:r w:rsidRPr="00C80731">
        <w:rPr>
          <w:rFonts w:ascii="Times New Roman CYR" w:hAnsi="Times New Roman CYR" w:cs="Times New Roman CYR"/>
          <w:sz w:val="28"/>
          <w:szCs w:val="28"/>
          <w:u w:val="single"/>
        </w:rPr>
        <w:t xml:space="preserve"> </w:t>
      </w:r>
      <w:r w:rsidRPr="00C80731">
        <w:rPr>
          <w:rFonts w:ascii="Times New Roman CYR" w:hAnsi="Times New Roman CYR" w:cs="Times New Roman CYR"/>
          <w:sz w:val="28"/>
          <w:szCs w:val="28"/>
        </w:rPr>
        <w:t>физическими и юридическими лицами, производившими этот ремонт, самостоятельно.</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контейнеры, баки).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6.12.Урны (баки) следует содержать в исправном и опрятном состоянии, очищать по мере накопления мусора и не реже одного раза в день промывать и дезинфицировать.</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80731">
        <w:rPr>
          <w:rFonts w:ascii="Times New Roman CYR" w:hAnsi="Times New Roman CYR" w:cs="Times New Roman CYR"/>
          <w:sz w:val="28"/>
          <w:szCs w:val="28"/>
        </w:rPr>
        <w:t>мусоровозный</w:t>
      </w:r>
      <w:proofErr w:type="spellEnd"/>
      <w:r w:rsidRPr="00C80731">
        <w:rPr>
          <w:rFonts w:ascii="Times New Roman CYR" w:hAnsi="Times New Roman CYR" w:cs="Times New Roman CYR"/>
          <w:sz w:val="28"/>
          <w:szCs w:val="28"/>
        </w:rPr>
        <w:t xml:space="preserve"> транспорт, производится работниками организации, осуществляющей вывоз отходов.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6.15.Вывоз опасных отходов осуществляется организациями, </w:t>
      </w:r>
      <w:proofErr w:type="gramStart"/>
      <w:r w:rsidRPr="00C80731">
        <w:rPr>
          <w:rFonts w:ascii="Times New Roman CYR" w:hAnsi="Times New Roman CYR" w:cs="Times New Roman CYR"/>
          <w:sz w:val="28"/>
          <w:szCs w:val="28"/>
        </w:rPr>
        <w:t>имеющим</w:t>
      </w:r>
      <w:proofErr w:type="gramEnd"/>
      <w:r w:rsidRPr="00C80731">
        <w:rPr>
          <w:rFonts w:ascii="Times New Roman CYR" w:hAnsi="Times New Roman CYR" w:cs="Times New Roman CYR"/>
          <w:sz w:val="28"/>
          <w:szCs w:val="28"/>
        </w:rPr>
        <w:t xml:space="preserve"> лицензию, в соответствии с требованиями законодательства Российской Федерации.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6.16. При уборке в ночное время  принимаются меры, предупреждающие шум.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6.17.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 либо организациями, эксплуатирующими данные объекты.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6.18.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6.19.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на соответствующий финансовый год на эти цели.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6.20.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поселения.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6.21. Уборка пешеходных переходов, прилегающих к ним территорий,  производится организациями, обслуживающим данные объекты.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6.22. Жидкие нечистоты  вывозятся по договорам или разовым заявкам специализированными организациями, имеющим специальный транспорт.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6.23. Собственники помещений обеспечивают подъезды непосредственно к мусоросборникам и выгребным ямам.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1 данной статьи.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6.25. Слив воды на тротуары, газоны, проезжую часть дороги и обочину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6.26. Мусор  вывозится систематически, по мере накопления.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C80731">
        <w:rPr>
          <w:rFonts w:ascii="Times New Roman CYR" w:hAnsi="Times New Roman CYR" w:cs="Times New Roman CYR"/>
          <w:sz w:val="28"/>
          <w:szCs w:val="28"/>
        </w:rPr>
        <w:t>,</w:t>
      </w:r>
      <w:proofErr w:type="gramEnd"/>
      <w:r w:rsidRPr="00C80731">
        <w:rPr>
          <w:rFonts w:ascii="Times New Roman CYR" w:hAnsi="Times New Roman CYR" w:cs="Times New Roman CYR"/>
          <w:sz w:val="28"/>
          <w:szCs w:val="28"/>
        </w:rPr>
        <w:t xml:space="preserve">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6.28.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занимающихся очистными работами.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6.29.Складирование нечистот на проезжую часть улиц, тротуары и газоны запрещается.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6.30. Сбор брошенных на улицах предметов, создающих помехи дорожному движению, возлагается на организации, обслуживающие данные объекты.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6.31. Органы местного самоуправления могут на добровольной основе привлекать граждан поселения для выполнения работ по уборке, благоустройству и озеленению территории Рассветовского сельского поселения в соответствии с пунктом 2 статьи 17 Федерального закона « Об общих принципах организации местного самоуправления в Российской Федерации» от 06.10.2003 № 131- ФЗ.</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6.32. Весенне-летняя уборка территории производится с 15 апреля по 15 </w:t>
      </w:r>
      <w:r w:rsidRPr="00C80731">
        <w:rPr>
          <w:rFonts w:ascii="Times New Roman CYR" w:hAnsi="Times New Roman CYR" w:cs="Times New Roman CYR"/>
          <w:sz w:val="28"/>
          <w:szCs w:val="28"/>
        </w:rPr>
        <w:lastRenderedPageBreak/>
        <w:t xml:space="preserve">октября и предусматривает мойку, </w:t>
      </w:r>
      <w:proofErr w:type="gramStart"/>
      <w:r w:rsidRPr="00C80731">
        <w:rPr>
          <w:rFonts w:ascii="Times New Roman CYR" w:hAnsi="Times New Roman CYR" w:cs="Times New Roman CYR"/>
          <w:sz w:val="28"/>
          <w:szCs w:val="28"/>
        </w:rPr>
        <w:t>полив</w:t>
      </w:r>
      <w:proofErr w:type="gramEnd"/>
      <w:r w:rsidRPr="00C80731">
        <w:rPr>
          <w:rFonts w:ascii="Times New Roman CYR" w:hAnsi="Times New Roman CYR" w:cs="Times New Roman CYR"/>
          <w:sz w:val="28"/>
          <w:szCs w:val="28"/>
        </w:rPr>
        <w:t xml:space="preserve"> и подметание проезжей части улиц, тротуаров, площадей. В зависимости от погодных условий постановлением администрации муниципального образования период весенне-летней уборки может быть изменен.</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6.33. Поливка тротуаров и дворовых территорий, зеленых насаждений и газонов производится силами организаций и собственниками помещений.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6.34.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6.35.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погодных условий постановлением администрации Рассветовского сельского поселения период осенне-зимней уборки может быть изменен.</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6.36. Укладка свежевыпавшего снега в валы и кучи  разрешается на всех улицах, площадях, набережных, бульварах и скверах с последующей вывозкой.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6.37. В зависимости от ширины улицы и характера движения на ней валы укладываются либо по обеим сторонам проезжей части дороги, либо с одной стороны проезжей части вдоль тротуара с оставлением необходимых проходов и проездов.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6.38. Посыпку песком с примесью хлоридов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6.39.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6.40.На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6.41.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 во время сильных продолжительных снегопадов время уборки не регламентируется.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6.42. Уборка и вывоз снега и льда с улиц, площадей, скверов начинается немедленно с начала снегопада и производится, в первую очередь, с магистральных улиц, автобусных трасс,  для обеспечения бесперебойного движения транспорта во избежание наката.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6.43. Юридические и физические лица должны соблюдать чистоту и поддерживать порядок на территории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6.44.Запрещается: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1) мойка транспортных средств, слив топлива, масел, технических жидкостей вне специально отведенных мест;</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 стоянка автотранспортных средств на детских, спортивных площадках, </w:t>
      </w:r>
      <w:r w:rsidRPr="00C80731">
        <w:rPr>
          <w:rFonts w:ascii="Times New Roman CYR" w:hAnsi="Times New Roman CYR" w:cs="Times New Roman CYR"/>
          <w:sz w:val="28"/>
          <w:szCs w:val="28"/>
        </w:rPr>
        <w:lastRenderedPageBreak/>
        <w:t>в скверах, газонах, уличных посадках, вне специально оборудованных площадок;</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на территории Рассветовского сельского поселения вне мест, определенных схемой размещения нестационарных торговых объектов на территории Рассветовского сельского поселения. </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4) размещение объявлений, листовок, различных информационных материалов, установка средств размещения информации без соответствующего согласования с администрацией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5) 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6)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исключающих загрязнение дорог, улиц и прилегающих к ним территорий.</w:t>
      </w:r>
      <w:proofErr w:type="gramEnd"/>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 сброс мусора вне отведенных и оборудованных для этой цели мест на территории Рассветовского сельского поселения запрещается.</w:t>
      </w:r>
    </w:p>
    <w:p w:rsidR="00C80731" w:rsidRPr="00C80731" w:rsidRDefault="00C80731" w:rsidP="00C80731">
      <w:pPr>
        <w:spacing w:after="0" w:line="240" w:lineRule="auto"/>
        <w:ind w:firstLine="851"/>
        <w:jc w:val="both"/>
        <w:rPr>
          <w:rFonts w:ascii="Times New Roman" w:hAnsi="Times New Roman" w:cs="Times New Roman"/>
          <w:sz w:val="28"/>
          <w:szCs w:val="28"/>
        </w:rPr>
      </w:pPr>
      <w:r w:rsidRPr="00C80731">
        <w:rPr>
          <w:rFonts w:ascii="Times New Roman" w:hAnsi="Times New Roman" w:cs="Times New Roman"/>
          <w:sz w:val="28"/>
          <w:szCs w:val="28"/>
        </w:rPr>
        <w:t>8) откачивать воду на проезжую часть дорог при ликвидации аварий на водопроводных, канализационных и тепловых сетях.</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9) перемещать на проезжую часть улиц, дорог, внутриквартальных проездов мусор, смет, счищаемый с дворовых территорий, тротуаров и внутриквартальных проездов.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6.45. Не допускается </w:t>
      </w:r>
      <w:proofErr w:type="gramStart"/>
      <w:r w:rsidRPr="00C80731">
        <w:rPr>
          <w:rFonts w:ascii="Times New Roman CYR" w:hAnsi="Times New Roman CYR" w:cs="Times New Roman CYR"/>
          <w:sz w:val="28"/>
          <w:szCs w:val="28"/>
        </w:rPr>
        <w:t>длительное</w:t>
      </w:r>
      <w:proofErr w:type="gramEnd"/>
      <w:r w:rsidRPr="00C80731">
        <w:rPr>
          <w:rFonts w:ascii="Times New Roman CYR" w:hAnsi="Times New Roman CYR" w:cs="Times New Roman CYR"/>
          <w:sz w:val="28"/>
          <w:szCs w:val="28"/>
        </w:rPr>
        <w:t xml:space="preserve"> (свыше 7 дней) хранения топлива, удобрений, строительных и других материалов на фасадной части, прилегающей к домовладению территории без получения специального разрешения.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6.46. Не допускается хранения техники, механизмов, автомобилей, в </w:t>
      </w:r>
      <w:proofErr w:type="spellStart"/>
      <w:r w:rsidRPr="00C80731">
        <w:rPr>
          <w:rFonts w:ascii="Times New Roman CYR" w:hAnsi="Times New Roman CYR" w:cs="Times New Roman CYR"/>
          <w:sz w:val="28"/>
          <w:szCs w:val="28"/>
        </w:rPr>
        <w:t>т.ч</w:t>
      </w:r>
      <w:proofErr w:type="spellEnd"/>
      <w:r w:rsidRPr="00C80731">
        <w:rPr>
          <w:rFonts w:ascii="Times New Roman CYR" w:hAnsi="Times New Roman CYR" w:cs="Times New Roman CYR"/>
          <w:sz w:val="28"/>
          <w:szCs w:val="28"/>
        </w:rPr>
        <w:t>. разукомплектованных, на прилегающей территории. К разукомплектованному транспортному средству относится транспортное средство, у которого отсутствует одна или несколько кузовных деталей или элементов ходовой части, предусмотренных конструкцией.</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6.47. Не допускается производство ремонта или мойки автомобилей, смены масла или технических жидкостей на прилегающей территории.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6.48. Не допускается повреждение тротуаров, расположенных на прилегающей территории.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6.49. Необходимо согласовать проведение работ по благоустройству прилегающей территории с администрацией Рассветовского сельского поселения Староминского района.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6.50. Не допускается организовывать сток воды на тротуары.</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6.51. Не допускать нависание ветвей деревьев и кустарников, в том числе произрастающих на прилегающей территории, над тротуарной дорожкой и проезжей части дороги.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6.52. Необходимо оборудовать, содержать в рабочем состоянии и </w:t>
      </w:r>
      <w:r w:rsidRPr="00C80731">
        <w:rPr>
          <w:rFonts w:ascii="Times New Roman CYR" w:hAnsi="Times New Roman CYR" w:cs="Times New Roman CYR"/>
          <w:sz w:val="28"/>
          <w:szCs w:val="28"/>
        </w:rPr>
        <w:lastRenderedPageBreak/>
        <w:t>систематически очищать от мусора и наносного грунта водоотводные и водопропускные канавы и трубы в границах земельного участка и на прилегающей территории; в весенний период обеспечивать пропуск талых вод.</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6.53. Не допускается  произрастание сорной и карантинной растительности на территории домовладения, в том числе на огороде.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u w:val="single"/>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85" w:name="sub_1007"/>
      <w:bookmarkEnd w:id="84"/>
      <w:r w:rsidRPr="00C80731">
        <w:rPr>
          <w:rFonts w:ascii="Times New Roman CYR" w:hAnsi="Times New Roman CYR" w:cs="Times New Roman CYR"/>
          <w:b/>
          <w:bCs/>
          <w:sz w:val="28"/>
          <w:szCs w:val="28"/>
        </w:rPr>
        <w:t>7. Внешний вид фасадов и ограждающих конструкций зданий, строений, сооружений</w:t>
      </w:r>
    </w:p>
    <w:bookmarkEnd w:id="8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6" w:name="sub_71"/>
      <w:r w:rsidRPr="00C80731">
        <w:rPr>
          <w:rFonts w:ascii="Times New Roman CYR" w:hAnsi="Times New Roman CYR" w:cs="Times New Roman CYR"/>
          <w:sz w:val="28"/>
          <w:szCs w:val="28"/>
        </w:rPr>
        <w:t xml:space="preserve">7.1. </w:t>
      </w:r>
      <w:proofErr w:type="gramStart"/>
      <w:r w:rsidRPr="00C80731">
        <w:rPr>
          <w:rFonts w:ascii="Times New Roman CYR" w:hAnsi="Times New Roman CYR" w:cs="Times New Roman CYR"/>
          <w:sz w:val="28"/>
          <w:szCs w:val="28"/>
        </w:rPr>
        <w:t>В целях обеспечения привлекательности архитектурно-художественного облика муниципального образования настоящие Правила устанавливают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w:t>
      </w:r>
      <w:proofErr w:type="gramEnd"/>
      <w:r w:rsidRPr="00C80731">
        <w:rPr>
          <w:rFonts w:ascii="Times New Roman CYR" w:hAnsi="Times New Roman CYR" w:cs="Times New Roman CYR"/>
          <w:sz w:val="28"/>
          <w:szCs w:val="28"/>
        </w:rPr>
        <w:t xml:space="preserve"> некапитальных строений и сооружений (далее - внешние поверхности зданий, строений и сооружений).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7" w:name="sub_72"/>
      <w:bookmarkEnd w:id="86"/>
      <w:r w:rsidRPr="00C80731">
        <w:rPr>
          <w:rFonts w:ascii="Times New Roman CYR" w:hAnsi="Times New Roman CYR" w:cs="Times New Roman CYR"/>
          <w:sz w:val="28"/>
          <w:szCs w:val="28"/>
        </w:rPr>
        <w:t xml:space="preserve">7.2.  </w:t>
      </w:r>
      <w:proofErr w:type="gramStart"/>
      <w:r w:rsidRPr="00C80731">
        <w:rPr>
          <w:rFonts w:ascii="Times New Roman CYR" w:hAnsi="Times New Roman CYR" w:cs="Times New Roman CYR"/>
          <w:sz w:val="28"/>
          <w:szCs w:val="28"/>
        </w:rPr>
        <w:t>Создание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w:t>
      </w:r>
      <w:proofErr w:type="gramEnd"/>
      <w:r w:rsidRPr="00C80731">
        <w:rPr>
          <w:rFonts w:ascii="Times New Roman CYR" w:hAnsi="Times New Roman CYR" w:cs="Times New Roman CYR"/>
          <w:sz w:val="28"/>
          <w:szCs w:val="28"/>
        </w:rPr>
        <w:t xml:space="preserve"> (антенн, наружных кондиционеров и другого оборудования) и конструкций, в том числе средств размещения информации, рекламы, вывесок осуществляется с учетом создания комфортных условий для жителей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8" w:name="sub_73"/>
      <w:bookmarkEnd w:id="87"/>
      <w:r w:rsidRPr="00C80731">
        <w:rPr>
          <w:rFonts w:ascii="Times New Roman CYR" w:hAnsi="Times New Roman CYR" w:cs="Times New Roman CYR"/>
          <w:sz w:val="28"/>
          <w:szCs w:val="28"/>
        </w:rPr>
        <w:t>7.3.</w:t>
      </w:r>
      <w:bookmarkEnd w:id="88"/>
      <w:r w:rsidRPr="00C80731">
        <w:rPr>
          <w:rFonts w:ascii="Times New Roman CYR" w:hAnsi="Times New Roman CYR" w:cs="Times New Roman CYR"/>
          <w:sz w:val="28"/>
          <w:szCs w:val="28"/>
        </w:rPr>
        <w:t>Колористическое решение внешних поверхностей зданий, строений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89" w:name="sub_74"/>
      <w:r w:rsidRPr="00C80731">
        <w:rPr>
          <w:rFonts w:ascii="Times New Roman CYR" w:hAnsi="Times New Roman CYR" w:cs="Times New Roman CYR"/>
          <w:sz w:val="28"/>
          <w:szCs w:val="28"/>
        </w:rPr>
        <w:t>7.4. Средства размещения информации, в том числе информационные указатели, реклама и вывески, размещаемые на одной улице, на одном здании, сооружении необходимо оформлять в едином концептуальном и стилевом решении и декоративно-художественном дизайнерском стиле для данной улицы, здания, сооружения (приложение № 1).</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0" w:name="sub_75"/>
      <w:bookmarkEnd w:id="89"/>
      <w:r w:rsidRPr="00C80731">
        <w:rPr>
          <w:rFonts w:ascii="Times New Roman CYR" w:hAnsi="Times New Roman CYR" w:cs="Times New Roman CYR"/>
          <w:sz w:val="28"/>
          <w:szCs w:val="28"/>
        </w:rPr>
        <w:t>7.5. 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1" w:name="sub_76"/>
      <w:bookmarkEnd w:id="90"/>
      <w:r w:rsidRPr="00C80731">
        <w:rPr>
          <w:rFonts w:ascii="Times New Roman CYR" w:hAnsi="Times New Roman CYR" w:cs="Times New Roman CYR"/>
          <w:sz w:val="28"/>
          <w:szCs w:val="28"/>
        </w:rPr>
        <w:t xml:space="preserve">7.6. Возможность остекления лоджий и балконов, замены рам, окраски внешних поверхностей зданий, строений и сооружений, расположенных в </w:t>
      </w:r>
      <w:r w:rsidRPr="00C80731">
        <w:rPr>
          <w:rFonts w:ascii="Times New Roman CYR" w:hAnsi="Times New Roman CYR" w:cs="Times New Roman CYR"/>
          <w:sz w:val="28"/>
          <w:szCs w:val="28"/>
        </w:rPr>
        <w:lastRenderedPageBreak/>
        <w:t>исторических центрах населенных пунктов, необходимо предусматривать в составе градостроительного регламента и дизайн-кода населенного пункта (при его наличии).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2" w:name="sub_77"/>
      <w:bookmarkEnd w:id="91"/>
      <w:r w:rsidRPr="00C80731">
        <w:rPr>
          <w:rFonts w:ascii="Times New Roman CYR" w:hAnsi="Times New Roman CYR" w:cs="Times New Roman CYR"/>
          <w:sz w:val="28"/>
          <w:szCs w:val="28"/>
        </w:rPr>
        <w:t>7.7. 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3" w:name="sub_78"/>
      <w:bookmarkEnd w:id="92"/>
      <w:r w:rsidRPr="00C80731">
        <w:rPr>
          <w:rFonts w:ascii="Times New Roman CYR" w:hAnsi="Times New Roman CYR" w:cs="Times New Roman CYR"/>
          <w:sz w:val="28"/>
          <w:szCs w:val="28"/>
        </w:rPr>
        <w:t xml:space="preserve">7.8. </w:t>
      </w:r>
      <w:proofErr w:type="gramStart"/>
      <w:r w:rsidRPr="00C80731">
        <w:rPr>
          <w:rFonts w:ascii="Times New Roman CYR" w:hAnsi="Times New Roman CYR" w:cs="Times New Roman CYR"/>
          <w:sz w:val="28"/>
          <w:szCs w:val="28"/>
        </w:rPr>
        <w:t>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roofErr w:type="gramEnd"/>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7.9. </w:t>
      </w:r>
      <w:proofErr w:type="gramStart"/>
      <w:r w:rsidRPr="00C80731">
        <w:rPr>
          <w:rFonts w:ascii="Times New Roman CYR" w:hAnsi="Times New Roman CYR" w:cs="Times New Roman CYR"/>
          <w:sz w:val="28"/>
          <w:szCs w:val="28"/>
        </w:rPr>
        <w:t xml:space="preserve">Местные разрушения облицовки, штукатурки, фактурного и окрасочного слоев, трещины в штукатурке, </w:t>
      </w:r>
      <w:proofErr w:type="spellStart"/>
      <w:r w:rsidRPr="00C80731">
        <w:rPr>
          <w:rFonts w:ascii="Times New Roman CYR" w:hAnsi="Times New Roman CYR" w:cs="Times New Roman CYR"/>
          <w:sz w:val="28"/>
          <w:szCs w:val="28"/>
        </w:rPr>
        <w:t>выкрашивание</w:t>
      </w:r>
      <w:proofErr w:type="spellEnd"/>
      <w:r w:rsidRPr="00C80731">
        <w:rPr>
          <w:rFonts w:ascii="Times New Roman CYR" w:hAnsi="Times New Roman CYR" w:cs="Times New Roman CYR"/>
          <w:sz w:val="28"/>
          <w:szCs w:val="28"/>
        </w:rPr>
        <w:t xml:space="preserve"> раствора из швов облицовки, кирпичной и </w:t>
      </w:r>
      <w:proofErr w:type="spellStart"/>
      <w:r w:rsidRPr="00C80731">
        <w:rPr>
          <w:rFonts w:ascii="Times New Roman CYR" w:hAnsi="Times New Roman CYR" w:cs="Times New Roman CYR"/>
          <w:sz w:val="28"/>
          <w:szCs w:val="28"/>
        </w:rPr>
        <w:t>мелкоблочной</w:t>
      </w:r>
      <w:proofErr w:type="spellEnd"/>
      <w:r w:rsidRPr="00C80731">
        <w:rPr>
          <w:rFonts w:ascii="Times New Roman CYR" w:hAnsi="Times New Roman CYR" w:cs="Times New Roman CY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80731">
        <w:rPr>
          <w:rFonts w:ascii="Times New Roman CYR" w:hAnsi="Times New Roman CYR" w:cs="Times New Roman CYR"/>
          <w:sz w:val="28"/>
          <w:szCs w:val="28"/>
        </w:rPr>
        <w:t>высолы</w:t>
      </w:r>
      <w:proofErr w:type="spellEnd"/>
      <w:r w:rsidRPr="00C80731">
        <w:rPr>
          <w:rFonts w:ascii="Times New Roman CYR" w:hAnsi="Times New Roman CYR" w:cs="Times New Roman CY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C80731">
        <w:rPr>
          <w:rFonts w:ascii="Times New Roman CYR" w:hAnsi="Times New Roman CYR" w:cs="Times New Roman CYR"/>
          <w:sz w:val="28"/>
          <w:szCs w:val="28"/>
        </w:rPr>
        <w:t xml:space="preserve"> развития.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7.10. В случае</w:t>
      </w:r>
      <w:proofErr w:type="gramStart"/>
      <w:r w:rsidRPr="00C80731">
        <w:rPr>
          <w:rFonts w:ascii="Times New Roman CYR" w:hAnsi="Times New Roman CYR" w:cs="Times New Roman CYR"/>
          <w:sz w:val="28"/>
          <w:szCs w:val="28"/>
        </w:rPr>
        <w:t>,</w:t>
      </w:r>
      <w:proofErr w:type="gramEnd"/>
      <w:r w:rsidRPr="00C80731">
        <w:rPr>
          <w:rFonts w:ascii="Times New Roman CYR" w:hAnsi="Times New Roman CYR" w:cs="Times New Roman CYR"/>
          <w:sz w:val="28"/>
          <w:szCs w:val="28"/>
        </w:rPr>
        <w:t xml:space="preserve">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7.11. Собственники зданий и сооружений обязаны содержать фасады зданий и сооружений в надлежащем состоянии.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7.12. Расположенные на фасадах информационные таблички, памятные доски должны поддерживаться в чистоте и исправном состоянии.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7.13. Входы, цоколи, витрины, вывески, средства размещения информации должны содержаться в чистоте и исправном состоянии.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7.14.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Жилые здания, кроме того, должны быть оборудованы указателями номеров подъездов.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7.15.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7.16.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7.17.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7.18.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7.19.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7.20. 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иными лицами.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на основании разрешения на перепланировку, выдаваемого администрацией Рассветовского сельского поселения Староминского района.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7.22. Запрещается производить какие-либо изменения балконов, лоджий, развешивать ковры, белье на балконах и окнах наружных фасадов зданий, выходящих на улицу, а также загромождать их разными предметами домашнего обихода.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7.23. Запрещается загромождение и засорение улиц и дворовых территорий металлическим ломом, строительным и бытовым мусором, домашней утварью и другими материалами.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7.24. Собственники зданий обязаны установить указатели на зданиях с обозначением наименования улицы и номерных знаков домов, а на угловых домах - названия пересекающихся улиц.</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7.25.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7.26. Самовольное переоборудование фасадов зданий, нарушение его внешнего архитектурного облика не допускается.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7.27. При аварийном состоянии фасадов, угрожающих безопасности человека, их ремонт должен выполняться немедленно по выявлению этого состояния.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7.28. К дефектам внешнего вида относятся: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1) наличие любого повреждения слоя фасадов и элементов фасадов здания (тамбуры, крыльца, козырьки, окна, двери, витражи и т.д.): трещины, отслоения, сколы, облицовки, обшивки, окраски;</w:t>
      </w:r>
      <w:proofErr w:type="gramEnd"/>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w:t>
      </w:r>
      <w:r w:rsidRPr="00C80731">
        <w:rPr>
          <w:rFonts w:ascii="Times New Roman CYR" w:hAnsi="Times New Roman CYR" w:cs="Times New Roman CYR"/>
          <w:sz w:val="28"/>
          <w:szCs w:val="28"/>
        </w:rPr>
        <w:lastRenderedPageBreak/>
        <w:t>наличие трещин, царапин, ржавчины, загрязнение фасадов;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изменение цветового решения, фактуры отделочного слоя, наличие несанкционированных надписей на фасадах здания;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наличие повреждений любого характера на декоративных элементах фасадов (карнизы, пилястры, портики, декоративные пояса, панно и т.д.).</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9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94" w:name="sub_1008"/>
      <w:r w:rsidRPr="00C80731">
        <w:rPr>
          <w:rFonts w:ascii="Times New Roman CYR" w:hAnsi="Times New Roman CYR" w:cs="Times New Roman CYR"/>
          <w:b/>
          <w:bCs/>
          <w:sz w:val="28"/>
          <w:szCs w:val="28"/>
        </w:rPr>
        <w:t>8. Проектирование, размещение, содержания и восстановления элементов благоустройства, в том числе после проведения земляных работ</w:t>
      </w:r>
    </w:p>
    <w:bookmarkEnd w:id="9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5" w:name="sub_81"/>
      <w:r w:rsidRPr="00C80731">
        <w:rPr>
          <w:rFonts w:ascii="Times New Roman CYR" w:hAnsi="Times New Roman CYR" w:cs="Times New Roman CYR"/>
          <w:sz w:val="28"/>
          <w:szCs w:val="28"/>
        </w:rPr>
        <w:t>8.1. Настоящий раздел Правил регулирует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6" w:name="sub_82"/>
      <w:bookmarkEnd w:id="95"/>
      <w:r w:rsidRPr="00C80731">
        <w:rPr>
          <w:rFonts w:ascii="Times New Roman CYR" w:hAnsi="Times New Roman CYR" w:cs="Times New Roman CYR"/>
          <w:sz w:val="28"/>
          <w:szCs w:val="28"/>
        </w:rPr>
        <w:t>8.2. В проектной документации на создание, реконструкцию объектов благоустройства территории муниципального образования необходимо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7" w:name="sub_83"/>
      <w:bookmarkEnd w:id="96"/>
      <w:r w:rsidRPr="00C80731">
        <w:rPr>
          <w:rFonts w:ascii="Times New Roman CYR" w:hAnsi="Times New Roman CYR" w:cs="Times New Roman CYR"/>
          <w:sz w:val="28"/>
          <w:szCs w:val="28"/>
        </w:rPr>
        <w:t>8.3. При благоустройстве территорий, располагаемых в зоне охраны объектов культурного наследия, проектную документацию необходимо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8" w:name="sub_84"/>
      <w:bookmarkEnd w:id="97"/>
      <w:r w:rsidRPr="00C80731">
        <w:rPr>
          <w:rFonts w:ascii="Times New Roman CYR" w:hAnsi="Times New Roman CYR" w:cs="Times New Roman CYR"/>
          <w:sz w:val="28"/>
          <w:szCs w:val="28"/>
        </w:rPr>
        <w:t>8.4. Проектирование озеленения при благоустройстве и (или) реконструкции территорий муниципального образования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99" w:name="sub_85"/>
      <w:bookmarkEnd w:id="98"/>
      <w:r w:rsidRPr="00C80731">
        <w:rPr>
          <w:rFonts w:ascii="Times New Roman CYR" w:hAnsi="Times New Roman CYR" w:cs="Times New Roman CYR"/>
          <w:sz w:val="28"/>
          <w:szCs w:val="28"/>
        </w:rPr>
        <w:t>8.5. 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0" w:name="sub_86"/>
      <w:bookmarkEnd w:id="99"/>
      <w:r w:rsidRPr="00C80731">
        <w:rPr>
          <w:rFonts w:ascii="Times New Roman CYR" w:hAnsi="Times New Roman CYR" w:cs="Times New Roman CYR"/>
          <w:sz w:val="28"/>
          <w:szCs w:val="28"/>
        </w:rPr>
        <w:t xml:space="preserve">8.6. При выборе покрытия необходимо использовать прочные, </w:t>
      </w:r>
      <w:proofErr w:type="spellStart"/>
      <w:r w:rsidRPr="00C80731">
        <w:rPr>
          <w:rFonts w:ascii="Times New Roman CYR" w:hAnsi="Times New Roman CYR" w:cs="Times New Roman CYR"/>
          <w:sz w:val="28"/>
          <w:szCs w:val="28"/>
        </w:rPr>
        <w:t>ремонтопригодные</w:t>
      </w:r>
      <w:proofErr w:type="spellEnd"/>
      <w:r w:rsidRPr="00C80731">
        <w:rPr>
          <w:rFonts w:ascii="Times New Roman CYR" w:hAnsi="Times New Roman CYR" w:cs="Times New Roman CYR"/>
          <w:sz w:val="28"/>
          <w:szCs w:val="28"/>
        </w:rPr>
        <w:t xml:space="preserve">, </w:t>
      </w:r>
      <w:proofErr w:type="spellStart"/>
      <w:r w:rsidRPr="00C80731">
        <w:rPr>
          <w:rFonts w:ascii="Times New Roman CYR" w:hAnsi="Times New Roman CYR" w:cs="Times New Roman CYR"/>
          <w:sz w:val="28"/>
          <w:szCs w:val="28"/>
        </w:rPr>
        <w:t>антискользящие</w:t>
      </w:r>
      <w:proofErr w:type="spellEnd"/>
      <w:r w:rsidRPr="00C80731">
        <w:rPr>
          <w:rFonts w:ascii="Times New Roman CYR" w:hAnsi="Times New Roman CYR" w:cs="Times New Roman CYR"/>
          <w:sz w:val="28"/>
          <w:szCs w:val="28"/>
        </w:rPr>
        <w:t xml:space="preserve">, </w:t>
      </w:r>
      <w:proofErr w:type="spellStart"/>
      <w:r w:rsidRPr="00C80731">
        <w:rPr>
          <w:rFonts w:ascii="Times New Roman CYR" w:hAnsi="Times New Roman CYR" w:cs="Times New Roman CYR"/>
          <w:sz w:val="28"/>
          <w:szCs w:val="28"/>
        </w:rPr>
        <w:t>экологичные</w:t>
      </w:r>
      <w:proofErr w:type="spellEnd"/>
      <w:r w:rsidRPr="00C80731">
        <w:rPr>
          <w:rFonts w:ascii="Times New Roman CYR" w:hAnsi="Times New Roman CYR" w:cs="Times New Roman CYR"/>
          <w:sz w:val="28"/>
          <w:szCs w:val="28"/>
        </w:rPr>
        <w:t xml:space="preserve"> покрытия.</w:t>
      </w:r>
    </w:p>
    <w:bookmarkEnd w:id="10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Настоящими Правилами предусматриваются следующие виды покрытия, характерные для населенных пунктов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монолитные или сборные покрытия, </w:t>
      </w:r>
      <w:proofErr w:type="gramStart"/>
      <w:r w:rsidRPr="00C80731">
        <w:rPr>
          <w:rFonts w:ascii="Times New Roman CYR" w:hAnsi="Times New Roman CYR" w:cs="Times New Roman CYR"/>
          <w:sz w:val="28"/>
          <w:szCs w:val="28"/>
        </w:rPr>
        <w:t>выполняемые</w:t>
      </w:r>
      <w:proofErr w:type="gramEnd"/>
      <w:r w:rsidRPr="00C80731">
        <w:rPr>
          <w:rFonts w:ascii="Times New Roman CYR" w:hAnsi="Times New Roman CYR" w:cs="Times New Roman CYR"/>
          <w:sz w:val="28"/>
          <w:szCs w:val="28"/>
        </w:rPr>
        <w:t xml:space="preserve"> в том числе из асфальтобетона, </w:t>
      </w:r>
      <w:proofErr w:type="spellStart"/>
      <w:r w:rsidRPr="00C80731">
        <w:rPr>
          <w:rFonts w:ascii="Times New Roman CYR" w:hAnsi="Times New Roman CYR" w:cs="Times New Roman CYR"/>
          <w:sz w:val="28"/>
          <w:szCs w:val="28"/>
        </w:rPr>
        <w:t>цементобетона</w:t>
      </w:r>
      <w:proofErr w:type="spellEnd"/>
      <w:r w:rsidRPr="00C80731">
        <w:rPr>
          <w:rFonts w:ascii="Times New Roman CYR" w:hAnsi="Times New Roman CYR" w:cs="Times New Roman CYR"/>
          <w:sz w:val="28"/>
          <w:szCs w:val="28"/>
        </w:rPr>
        <w:t xml:space="preserve">, природного камня (далее - твердые покрытия), применяемые с учетом возможных предельных нагрузок, характера и состава </w:t>
      </w:r>
      <w:r w:rsidRPr="00C80731">
        <w:rPr>
          <w:rFonts w:ascii="Times New Roman CYR" w:hAnsi="Times New Roman CYR" w:cs="Times New Roman CYR"/>
          <w:sz w:val="28"/>
          <w:szCs w:val="28"/>
        </w:rPr>
        <w:lastRenderedPageBreak/>
        <w:t>движения, противопожарных требований, действующих на момент проектирования;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C80731">
        <w:rPr>
          <w:rFonts w:ascii="Times New Roman CYR" w:hAnsi="Times New Roman CYR" w:cs="Times New Roman CYR"/>
          <w:sz w:val="28"/>
          <w:szCs w:val="28"/>
        </w:rPr>
        <w:t>, прогулочных дорожек);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C80731">
        <w:rPr>
          <w:rFonts w:ascii="Times New Roman CYR" w:hAnsi="Times New Roman CYR" w:cs="Times New Roman CYR"/>
          <w:sz w:val="28"/>
          <w:szCs w:val="28"/>
        </w:rPr>
        <w:t>экологичности</w:t>
      </w:r>
      <w:proofErr w:type="spellEnd"/>
      <w:r w:rsidRPr="00C80731">
        <w:rPr>
          <w:rFonts w:ascii="Times New Roman CYR" w:hAnsi="Times New Roman CYR" w:cs="Times New Roman CYR"/>
          <w:sz w:val="28"/>
          <w:szCs w:val="28"/>
        </w:rPr>
        <w:t xml:space="preserve"> благоустраиваемой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1" w:name="sub_87"/>
      <w:r w:rsidRPr="00C80731">
        <w:rPr>
          <w:rFonts w:ascii="Times New Roman CYR" w:hAnsi="Times New Roman CYR" w:cs="Times New Roman CYR"/>
          <w:sz w:val="28"/>
          <w:szCs w:val="28"/>
        </w:rPr>
        <w:t>8.7.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2" w:name="sub_88"/>
      <w:bookmarkEnd w:id="101"/>
      <w:r w:rsidRPr="00C80731">
        <w:rPr>
          <w:rFonts w:ascii="Times New Roman CYR" w:hAnsi="Times New Roman CYR" w:cs="Times New Roman CYR"/>
          <w:sz w:val="28"/>
          <w:szCs w:val="28"/>
        </w:rPr>
        <w:t>8.8.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3" w:name="sub_89"/>
      <w:bookmarkEnd w:id="102"/>
      <w:r w:rsidRPr="00C80731">
        <w:rPr>
          <w:rFonts w:ascii="Times New Roman CYR" w:hAnsi="Times New Roman CYR" w:cs="Times New Roman CYR"/>
          <w:sz w:val="28"/>
          <w:szCs w:val="28"/>
        </w:rP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выделять с помощью тактильного покрытия.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4" w:name="sub_810"/>
      <w:bookmarkEnd w:id="103"/>
      <w:r w:rsidRPr="00C80731">
        <w:rPr>
          <w:rFonts w:ascii="Times New Roman CYR" w:hAnsi="Times New Roman CYR" w:cs="Times New Roman CYR"/>
          <w:sz w:val="28"/>
          <w:szCs w:val="28"/>
        </w:rPr>
        <w:t>8.10. Для деревьев, расположенных в мощении, при отсутствии иных видов защиты, в том числе приствольных решеток, бордюров, скамеек, необходимо предусматривать защитное приствольное покрытие, выполненное на одном уровне или выше покрытия пешеходных коммуникаций.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5" w:name="sub_811"/>
      <w:bookmarkEnd w:id="104"/>
      <w:r w:rsidRPr="00C80731">
        <w:rPr>
          <w:rFonts w:ascii="Times New Roman CYR" w:hAnsi="Times New Roman CYR" w:cs="Times New Roman CYR"/>
          <w:sz w:val="28"/>
          <w:szCs w:val="28"/>
        </w:rPr>
        <w:t>8.11. При сопряжении покрытия пешеходных коммуникаций с газоном (грунтом, мягкими покрытиями) необходимо предусматривать установку бортовых камней различных видов. Бортовые камни необходимо устанавливать на одном уровне с пешеходными коммуникациями.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6" w:name="sub_812"/>
      <w:bookmarkEnd w:id="105"/>
      <w:r w:rsidRPr="00C80731">
        <w:rPr>
          <w:rFonts w:ascii="Times New Roman CYR" w:hAnsi="Times New Roman CYR" w:cs="Times New Roman CYR"/>
          <w:sz w:val="28"/>
          <w:szCs w:val="28"/>
        </w:rPr>
        <w:t>8.12. Устройство ограждения при благоустройстве территорий необходимо предусматривать в качестве дополнительного элемента благоустройства, основной целью установки которого необходимо рассматривать обеспечение безопасности граждан.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7" w:name="sub_813"/>
      <w:bookmarkEnd w:id="106"/>
      <w:r w:rsidRPr="00C80731">
        <w:rPr>
          <w:rFonts w:ascii="Times New Roman CYR" w:hAnsi="Times New Roman CYR" w:cs="Times New Roman CYR"/>
          <w:sz w:val="28"/>
          <w:szCs w:val="28"/>
        </w:rPr>
        <w:t>8.13. Настоящими Правилами регулируются вопросы установки и содержания различных видов ограждений.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8" w:name="sub_814"/>
      <w:bookmarkEnd w:id="107"/>
      <w:r w:rsidRPr="00C80731">
        <w:rPr>
          <w:rFonts w:ascii="Times New Roman CYR" w:hAnsi="Times New Roman CYR" w:cs="Times New Roman CYR"/>
          <w:sz w:val="28"/>
          <w:szCs w:val="28"/>
        </w:rPr>
        <w:t>8.14. Необходимо использовать ограждения, выполненные из высококачественных материалов.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09" w:name="sub_815"/>
      <w:bookmarkEnd w:id="108"/>
      <w:r w:rsidRPr="00C80731">
        <w:rPr>
          <w:rFonts w:ascii="Times New Roman CYR" w:hAnsi="Times New Roman CYR" w:cs="Times New Roman CYR"/>
          <w:sz w:val="28"/>
          <w:szCs w:val="28"/>
        </w:rPr>
        <w:t>8.15. Архитектурно-</w:t>
      </w:r>
      <w:proofErr w:type="gramStart"/>
      <w:r w:rsidRPr="00C80731">
        <w:rPr>
          <w:rFonts w:ascii="Times New Roman CYR" w:hAnsi="Times New Roman CYR" w:cs="Times New Roman CYR"/>
          <w:sz w:val="28"/>
          <w:szCs w:val="28"/>
        </w:rPr>
        <w:t>художественное решение</w:t>
      </w:r>
      <w:proofErr w:type="gramEnd"/>
      <w:r w:rsidRPr="00C80731">
        <w:rPr>
          <w:rFonts w:ascii="Times New Roman CYR" w:hAnsi="Times New Roman CYR" w:cs="Times New Roman CYR"/>
          <w:sz w:val="28"/>
          <w:szCs w:val="28"/>
        </w:rPr>
        <w:t xml:space="preserve"> ограждений необходимо выбирать в едином дизайнерском стиле в границах объекта благоустройства, с учетом архитектурного окружения территории населенного пункта.</w:t>
      </w:r>
    </w:p>
    <w:bookmarkEnd w:id="10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Необходимо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0" w:name="sub_816"/>
      <w:r w:rsidRPr="00C80731">
        <w:rPr>
          <w:rFonts w:ascii="Times New Roman CYR" w:hAnsi="Times New Roman CYR" w:cs="Times New Roman CYR"/>
          <w:sz w:val="28"/>
          <w:szCs w:val="28"/>
        </w:rP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bookmarkEnd w:id="11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Ограждение территорий объектов культурного наследия необходимо выполнять в соответствии с градостроительными регламентами, установленными для данных территорий.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8.17. </w:t>
      </w:r>
      <w:proofErr w:type="gramStart"/>
      <w:r w:rsidRPr="00C80731">
        <w:rPr>
          <w:rFonts w:ascii="Times New Roman CYR" w:hAnsi="Times New Roman CYR" w:cs="Times New Roman CYR"/>
          <w:sz w:val="28"/>
          <w:szCs w:val="28"/>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 их сочетание), высоте (низкие – 0,3–1,0 м, средние – 1,1–2,0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8.18. Настоящие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Не распространяются на проектирование и строительство специальных и высоких видов ограждений, охранных зон режимных предприятий и объектов, временных ограждений строек и ограждений по границе со смежными земельными участками.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8.19. Ограждения предусматриваются,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8.20. Высота ограждений в селитебной зоне должна быть не более 2 метров.</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8.21. В общественно-деловых зонах ограждения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8.22. На территориях общественного, жилого, рекреационного назначения  не допускается проектирование глухих и железобетонных ограждений. Применяются декоративные металлические ограждения. Применение кирпичной кладки допускается для отдельных элементов ограждений - опорных столбов, цокольной части, входов и въездов.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8.23. Запрещается предусматривать ограждения: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1)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Территорий общего имущества многоквартирного дома, расположенных в жилой застройке;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Территорий, резервируемых для последующего расширения предприятий;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Зданий распределительных устройств и подстанций;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5) Сооружений коммунального назначения (полей фильтрации, орошения и т.п.);</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 Железнодорожных станций (за исключением участков, где ограждение требуется по условиям охраны, эксплуатации или техники безопасности);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 Жилых многоквартирных зданий;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9) Магазинов, универмагов, торговых центров и других торговых предприятий;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 Столовых, кафе, ресторанов и других предприятий общественного питания;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 Предприятий бытового обслуживания населения;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12) Поликлиник, амбулаторий и других лечебных учреждений, не имеющих стационаров;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13) Отдельных спортивных зданий (спортивных залов, крытых плавательных бассейнов и т.п.);</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14) Административных зданий;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15) Домов культуры, клубов.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8.24. Ограждения магистралей и транспортных сооружений устанавливаются соответствии ГОСТ </w:t>
      </w:r>
      <w:proofErr w:type="gramStart"/>
      <w:r w:rsidRPr="00C80731">
        <w:rPr>
          <w:rFonts w:ascii="Times New Roman CYR" w:hAnsi="Times New Roman CYR" w:cs="Times New Roman CYR"/>
          <w:sz w:val="28"/>
          <w:szCs w:val="28"/>
        </w:rPr>
        <w:t>Р</w:t>
      </w:r>
      <w:proofErr w:type="gramEnd"/>
      <w:r w:rsidRPr="00C80731">
        <w:rPr>
          <w:rFonts w:ascii="Times New Roman CYR" w:hAnsi="Times New Roman CYR" w:cs="Times New Roman CYR"/>
          <w:sz w:val="28"/>
          <w:szCs w:val="28"/>
        </w:rPr>
        <w:t xml:space="preserve"> 52289, ГОСТ 26804,</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8.25. Ограждение территорий памятников историко-культурного наследия выполняются в соответствии с регламентами, установленными для данных территорий.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8.26. При размещении защитных металлических ограждений в местах примыкания газонов к проездам, стоянкам автотранспорта высота ограждений должна составлять не менее 0,5 метра, для предотвращения возможного наезда автомобилей на газон и </w:t>
      </w:r>
      <w:proofErr w:type="spellStart"/>
      <w:r w:rsidRPr="00C80731">
        <w:rPr>
          <w:rFonts w:ascii="Times New Roman CYR" w:hAnsi="Times New Roman CYR" w:cs="Times New Roman CYR"/>
          <w:sz w:val="28"/>
          <w:szCs w:val="28"/>
        </w:rPr>
        <w:t>вытаптывание</w:t>
      </w:r>
      <w:proofErr w:type="spellEnd"/>
      <w:r w:rsidRPr="00C80731">
        <w:rPr>
          <w:rFonts w:ascii="Times New Roman CYR" w:hAnsi="Times New Roman CYR" w:cs="Times New Roman CYR"/>
          <w:sz w:val="28"/>
          <w:szCs w:val="28"/>
        </w:rPr>
        <w:t xml:space="preserve"> троп через газон.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1" w:name="sub_817"/>
      <w:r w:rsidRPr="00C80731">
        <w:rPr>
          <w:rFonts w:ascii="Times New Roman CYR" w:hAnsi="Times New Roman CYR" w:cs="Times New Roman CYR"/>
          <w:sz w:val="28"/>
          <w:szCs w:val="28"/>
        </w:rPr>
        <w:t>8.27. Настоящими правилами регулируются вопросы установки и содержания различных видов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2" w:name="sub_818"/>
      <w:bookmarkEnd w:id="111"/>
      <w:r w:rsidRPr="00C80731">
        <w:rPr>
          <w:rFonts w:ascii="Times New Roman CYR" w:hAnsi="Times New Roman CYR" w:cs="Times New Roman CYR"/>
          <w:sz w:val="28"/>
          <w:szCs w:val="28"/>
        </w:rPr>
        <w:t xml:space="preserve">8.28. </w:t>
      </w:r>
      <w:proofErr w:type="gramStart"/>
      <w:r w:rsidRPr="00C80731">
        <w:rPr>
          <w:rFonts w:ascii="Times New Roman CYR" w:hAnsi="Times New Roman CYR" w:cs="Times New Roman CYR"/>
          <w:sz w:val="28"/>
          <w:szCs w:val="28"/>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3" w:name="sub_819"/>
      <w:bookmarkEnd w:id="112"/>
      <w:r w:rsidRPr="00C80731">
        <w:rPr>
          <w:rFonts w:ascii="Times New Roman CYR" w:hAnsi="Times New Roman CYR" w:cs="Times New Roman CYR"/>
          <w:sz w:val="28"/>
          <w:szCs w:val="28"/>
        </w:rPr>
        <w:t xml:space="preserve">8.29. При благоустройстве часто посещаемых жителями муниципального </w:t>
      </w:r>
      <w:r w:rsidRPr="00C80731">
        <w:rPr>
          <w:rFonts w:ascii="Times New Roman CYR" w:hAnsi="Times New Roman CYR" w:cs="Times New Roman CYR"/>
          <w:sz w:val="28"/>
          <w:szCs w:val="28"/>
        </w:rPr>
        <w:lastRenderedPageBreak/>
        <w:t>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необходимо проектировать на основании индивидуальных проектных разработок.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4" w:name="sub_820"/>
      <w:bookmarkEnd w:id="113"/>
      <w:r w:rsidRPr="00C80731">
        <w:rPr>
          <w:rFonts w:ascii="Times New Roman CYR" w:hAnsi="Times New Roman CYR" w:cs="Times New Roman CYR"/>
          <w:sz w:val="28"/>
          <w:szCs w:val="28"/>
        </w:rPr>
        <w:t>8.30.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bookmarkEnd w:id="11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15" w:name="sub_1009"/>
      <w:r w:rsidRPr="00C80731">
        <w:rPr>
          <w:rFonts w:ascii="Times New Roman CYR" w:hAnsi="Times New Roman CYR" w:cs="Times New Roman CYR"/>
          <w:b/>
          <w:bCs/>
          <w:sz w:val="28"/>
          <w:szCs w:val="28"/>
        </w:rPr>
        <w:t>9. Организация освещения территории муниципального образования, включая архитектурную подсветку зданий, строений, сооружений</w:t>
      </w:r>
    </w:p>
    <w:bookmarkEnd w:id="11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6" w:name="sub_91"/>
      <w:r w:rsidRPr="00C80731">
        <w:rPr>
          <w:rFonts w:ascii="Times New Roman CYR" w:hAnsi="Times New Roman CYR" w:cs="Times New Roman CYR"/>
          <w:sz w:val="28"/>
          <w:szCs w:val="28"/>
        </w:rPr>
        <w:t>9.1. Настоящими Правилами регулируются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7" w:name="sub_92"/>
      <w:bookmarkEnd w:id="116"/>
      <w:r w:rsidRPr="00C80731">
        <w:rPr>
          <w:rFonts w:ascii="Times New Roman CYR" w:hAnsi="Times New Roman CYR" w:cs="Times New Roman CYR"/>
          <w:sz w:val="28"/>
          <w:szCs w:val="28"/>
        </w:rPr>
        <w:t>9.2.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8" w:name="sub_93"/>
      <w:bookmarkEnd w:id="117"/>
      <w:r w:rsidRPr="00C80731">
        <w:rPr>
          <w:rFonts w:ascii="Times New Roman CYR" w:hAnsi="Times New Roman CYR" w:cs="Times New Roman CYR"/>
          <w:sz w:val="28"/>
          <w:szCs w:val="28"/>
        </w:rPr>
        <w:t>9.3. При проектировании освещения и осветительного оборудования необходимо обеспечивать:</w:t>
      </w:r>
    </w:p>
    <w:bookmarkEnd w:id="11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экономичность и </w:t>
      </w:r>
      <w:proofErr w:type="spellStart"/>
      <w:r w:rsidRPr="00C80731">
        <w:rPr>
          <w:rFonts w:ascii="Times New Roman CYR" w:hAnsi="Times New Roman CYR" w:cs="Times New Roman CYR"/>
          <w:sz w:val="28"/>
          <w:szCs w:val="28"/>
        </w:rPr>
        <w:t>энергоэффективность</w:t>
      </w:r>
      <w:proofErr w:type="spellEnd"/>
      <w:r w:rsidRPr="00C80731">
        <w:rPr>
          <w:rFonts w:ascii="Times New Roman CYR" w:hAnsi="Times New Roman CYR" w:cs="Times New Roman CYR"/>
          <w:sz w:val="28"/>
          <w:szCs w:val="28"/>
        </w:rPr>
        <w:t xml:space="preserve"> применяемых осветительных установок, рациональное распределение и использование электроэнергии;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удобство обслуживания и управления при разных режимах работы установок.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19" w:name="sub_94"/>
      <w:r w:rsidRPr="00C80731">
        <w:rPr>
          <w:rFonts w:ascii="Times New Roman CYR" w:hAnsi="Times New Roman CYR" w:cs="Times New Roman CYR"/>
          <w:sz w:val="28"/>
          <w:szCs w:val="28"/>
        </w:rPr>
        <w:t>9.4. Утилитарное наружное освещение общественных и дворовых территорий необходимо осуществлять стационарными установками освещения, которые, как правило, подразделяют на следующие виды:</w:t>
      </w:r>
    </w:p>
    <w:bookmarkEnd w:id="11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обычные (традиционные), </w:t>
      </w:r>
      <w:proofErr w:type="gramStart"/>
      <w:r w:rsidRPr="00C80731">
        <w:rPr>
          <w:rFonts w:ascii="Times New Roman CYR" w:hAnsi="Times New Roman CYR" w:cs="Times New Roman CYR"/>
          <w:sz w:val="28"/>
          <w:szCs w:val="28"/>
        </w:rPr>
        <w:t>светильники</w:t>
      </w:r>
      <w:proofErr w:type="gramEnd"/>
      <w:r w:rsidRPr="00C80731">
        <w:rPr>
          <w:rFonts w:ascii="Times New Roman CYR" w:hAnsi="Times New Roman CYR" w:cs="Times New Roman CYR"/>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необходимо для освещения транспортных и пешеходных коммуникаций;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xml:space="preserve">- </w:t>
      </w:r>
      <w:proofErr w:type="spellStart"/>
      <w:r w:rsidRPr="00C80731">
        <w:rPr>
          <w:rFonts w:ascii="Times New Roman CYR" w:hAnsi="Times New Roman CYR" w:cs="Times New Roman CYR"/>
          <w:sz w:val="28"/>
          <w:szCs w:val="28"/>
        </w:rPr>
        <w:t>высокомачтовые</w:t>
      </w:r>
      <w:proofErr w:type="spellEnd"/>
      <w:r w:rsidRPr="00C80731">
        <w:rPr>
          <w:rFonts w:ascii="Times New Roman CYR" w:hAnsi="Times New Roman CYR" w:cs="Times New Roman CYR"/>
          <w:sz w:val="28"/>
          <w:szCs w:val="28"/>
        </w:rPr>
        <w:t>, которые необходимо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парапетные, </w:t>
      </w:r>
      <w:proofErr w:type="gramStart"/>
      <w:r w:rsidRPr="00C80731">
        <w:rPr>
          <w:rFonts w:ascii="Times New Roman CYR" w:hAnsi="Times New Roman CYR" w:cs="Times New Roman CYR"/>
          <w:sz w:val="28"/>
          <w:szCs w:val="28"/>
        </w:rPr>
        <w:t>светильники</w:t>
      </w:r>
      <w:proofErr w:type="gramEnd"/>
      <w:r w:rsidRPr="00C80731">
        <w:rPr>
          <w:rFonts w:ascii="Times New Roman CYR" w:hAnsi="Times New Roman CYR" w:cs="Times New Roman CYR"/>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w:t>
      </w:r>
      <w:r w:rsidRPr="00C80731">
        <w:rPr>
          <w:rFonts w:ascii="Times New Roman CYR" w:hAnsi="Times New Roman CYR" w:cs="Times New Roman CYR"/>
          <w:sz w:val="28"/>
          <w:szCs w:val="28"/>
        </w:rPr>
        <w:lastRenderedPageBreak/>
        <w:t>необходимо обосновать технико-экономическими и (или) художественными аргументами;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газонные, которые необходимо использовать для освещения газонов, цветников, пешеходных дорожек и площадок;</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встроенные, </w:t>
      </w:r>
      <w:proofErr w:type="gramStart"/>
      <w:r w:rsidRPr="00C80731">
        <w:rPr>
          <w:rFonts w:ascii="Times New Roman CYR" w:hAnsi="Times New Roman CYR" w:cs="Times New Roman CYR"/>
          <w:sz w:val="28"/>
          <w:szCs w:val="28"/>
        </w:rPr>
        <w:t>светильники</w:t>
      </w:r>
      <w:proofErr w:type="gramEnd"/>
      <w:r w:rsidRPr="00C80731">
        <w:rPr>
          <w:rFonts w:ascii="Times New Roman CYR" w:hAnsi="Times New Roman CYR" w:cs="Times New Roman CYR"/>
          <w:sz w:val="28"/>
          <w:szCs w:val="28"/>
        </w:rPr>
        <w:t xml:space="preserve"> которых встроены в ступени, подпорные стенки, ограждения, цоколи зданий и сооружений, МАФ, и применять которые необходимо для освещения пешеходных зон и коммуникаций общественных территорий.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0" w:name="sub_95"/>
      <w:r w:rsidRPr="00C80731">
        <w:rPr>
          <w:rFonts w:ascii="Times New Roman CYR" w:hAnsi="Times New Roman CYR" w:cs="Times New Roman CYR"/>
          <w:sz w:val="28"/>
          <w:szCs w:val="28"/>
        </w:rPr>
        <w:t>9.5. Архитектурную подсветку зданий, строений, сооружений (далее - архитектурное освещение)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необходимо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1" w:name="sub_96"/>
      <w:bookmarkEnd w:id="120"/>
      <w:r w:rsidRPr="00C80731">
        <w:rPr>
          <w:rFonts w:ascii="Times New Roman CYR" w:hAnsi="Times New Roman CYR" w:cs="Times New Roman CYR"/>
          <w:sz w:val="28"/>
          <w:szCs w:val="28"/>
        </w:rPr>
        <w:t xml:space="preserve">9.6. В стационарных установках утилитарного наружного и архитектурного освещения необходимо применять </w:t>
      </w:r>
      <w:proofErr w:type="spellStart"/>
      <w:r w:rsidRPr="00C80731">
        <w:rPr>
          <w:rFonts w:ascii="Times New Roman CYR" w:hAnsi="Times New Roman CYR" w:cs="Times New Roman CYR"/>
          <w:sz w:val="28"/>
          <w:szCs w:val="28"/>
        </w:rPr>
        <w:t>энергоэффективные</w:t>
      </w:r>
      <w:proofErr w:type="spellEnd"/>
      <w:r w:rsidRPr="00C80731">
        <w:rPr>
          <w:rFonts w:ascii="Times New Roman CYR" w:hAnsi="Times New Roman CYR" w:cs="Times New Roman CY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2" w:name="sub_97"/>
      <w:bookmarkEnd w:id="121"/>
      <w:r w:rsidRPr="00C80731">
        <w:rPr>
          <w:rFonts w:ascii="Times New Roman CYR" w:hAnsi="Times New Roman CYR" w:cs="Times New Roman CYR"/>
          <w:sz w:val="28"/>
          <w:szCs w:val="28"/>
        </w:rPr>
        <w:t>9.7. В установках архитектурного освещения необходимо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3" w:name="sub_98"/>
      <w:bookmarkEnd w:id="122"/>
      <w:r w:rsidRPr="00C80731">
        <w:rPr>
          <w:rFonts w:ascii="Times New Roman CYR" w:hAnsi="Times New Roman CYR" w:cs="Times New Roman CYR"/>
          <w:sz w:val="28"/>
          <w:szCs w:val="28"/>
        </w:rPr>
        <w:t>9.8.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необходимо предусматривать различные режимы работы в вечернее будничное время, ночное время, праздники, а также сезонный режим.</w:t>
      </w:r>
    </w:p>
    <w:bookmarkEnd w:id="12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24" w:name="sub_10010"/>
      <w:r w:rsidRPr="00C80731">
        <w:rPr>
          <w:rFonts w:ascii="Times New Roman CYR" w:hAnsi="Times New Roman CYR" w:cs="Times New Roman CYR"/>
          <w:b/>
          <w:bCs/>
          <w:sz w:val="28"/>
          <w:szCs w:val="28"/>
        </w:rPr>
        <w:t xml:space="preserve">10. Организации озеленения территории Рассветовского сельского поселения, включая порядок создания, содержания, восстановления и </w:t>
      </w:r>
      <w:proofErr w:type="gramStart"/>
      <w:r w:rsidRPr="00C80731">
        <w:rPr>
          <w:rFonts w:ascii="Times New Roman CYR" w:hAnsi="Times New Roman CYR" w:cs="Times New Roman CYR"/>
          <w:b/>
          <w:bCs/>
          <w:sz w:val="28"/>
          <w:szCs w:val="28"/>
        </w:rPr>
        <w:t>охраны</w:t>
      </w:r>
      <w:proofErr w:type="gramEnd"/>
      <w:r w:rsidRPr="00C80731">
        <w:rPr>
          <w:rFonts w:ascii="Times New Roman CYR" w:hAnsi="Times New Roman CYR" w:cs="Times New Roman CYR"/>
          <w:b/>
          <w:bCs/>
          <w:sz w:val="28"/>
          <w:szCs w:val="28"/>
        </w:rPr>
        <w:t xml:space="preserve"> расположенных в границах населенных пунктов газонов, цветников и иных территорий, занятых травянистыми растениями</w:t>
      </w:r>
    </w:p>
    <w:bookmarkEnd w:id="12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5" w:name="sub_101"/>
      <w:r w:rsidRPr="00C80731">
        <w:rPr>
          <w:rFonts w:ascii="Times New Roman CYR" w:hAnsi="Times New Roman CYR" w:cs="Times New Roman CYR"/>
          <w:sz w:val="28"/>
          <w:szCs w:val="28"/>
        </w:rPr>
        <w:t xml:space="preserve">10.1. Настоящие Правила регулируют вопросы организации </w:t>
      </w:r>
      <w:proofErr w:type="gramStart"/>
      <w:r w:rsidRPr="00C80731">
        <w:rPr>
          <w:rFonts w:ascii="Times New Roman CYR" w:hAnsi="Times New Roman CYR" w:cs="Times New Roman CYR"/>
          <w:sz w:val="28"/>
          <w:szCs w:val="28"/>
        </w:rPr>
        <w:t>озеленения</w:t>
      </w:r>
      <w:proofErr w:type="gramEnd"/>
      <w:r w:rsidRPr="00C80731">
        <w:rPr>
          <w:rFonts w:ascii="Times New Roman CYR" w:hAnsi="Times New Roman CYR" w:cs="Times New Roman CYR"/>
          <w:sz w:val="28"/>
          <w:szCs w:val="28"/>
        </w:rPr>
        <w:t xml:space="preserve"> территории муниципального образования, включая порядок создания, содержания, восстановления и охраны расположенных в границах населенных </w:t>
      </w:r>
      <w:r w:rsidRPr="00C80731">
        <w:rPr>
          <w:rFonts w:ascii="Times New Roman CYR" w:hAnsi="Times New Roman CYR" w:cs="Times New Roman CYR"/>
          <w:sz w:val="28"/>
          <w:szCs w:val="28"/>
        </w:rPr>
        <w:lastRenderedPageBreak/>
        <w:t>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6" w:name="sub_102"/>
      <w:bookmarkEnd w:id="125"/>
      <w:r w:rsidRPr="00C80731">
        <w:rPr>
          <w:rFonts w:ascii="Times New Roman CYR" w:hAnsi="Times New Roman CYR" w:cs="Times New Roman CYR"/>
          <w:sz w:val="28"/>
          <w:szCs w:val="28"/>
        </w:rPr>
        <w:t xml:space="preserve">10.2. При проектировании озелененных территорий необходимо создавать проекты "зеленых каркасов" муниципальных образований, </w:t>
      </w:r>
      <w:proofErr w:type="gramStart"/>
      <w:r w:rsidRPr="00C80731">
        <w:rPr>
          <w:rFonts w:ascii="Times New Roman CYR" w:hAnsi="Times New Roman CYR" w:cs="Times New Roman CYR"/>
          <w:sz w:val="28"/>
          <w:szCs w:val="28"/>
        </w:rPr>
        <w:t>направленные</w:t>
      </w:r>
      <w:proofErr w:type="gramEnd"/>
      <w:r w:rsidRPr="00C80731">
        <w:rPr>
          <w:rFonts w:ascii="Times New Roman CYR" w:hAnsi="Times New Roman CYR" w:cs="Times New Roman CYR"/>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bookmarkEnd w:id="12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Организацию озеленения, создание, содержание, восстановление и охрану элементов озеленения существующих </w:t>
      </w:r>
      <w:proofErr w:type="gramStart"/>
      <w:r w:rsidRPr="00C80731">
        <w:rPr>
          <w:rFonts w:ascii="Times New Roman CYR" w:hAnsi="Times New Roman CYR" w:cs="Times New Roman CYR"/>
          <w:sz w:val="28"/>
          <w:szCs w:val="28"/>
        </w:rPr>
        <w:t>и(</w:t>
      </w:r>
      <w:proofErr w:type="gramEnd"/>
      <w:r w:rsidRPr="00C80731">
        <w:rPr>
          <w:rFonts w:ascii="Times New Roman CYR" w:hAnsi="Times New Roman CYR" w:cs="Times New Roman CYR"/>
          <w:sz w:val="28"/>
          <w:szCs w:val="28"/>
        </w:rPr>
        <w:t>или) создаваемых природных территорий необходимо планировать в комплексе и в контексте общего "зеленого каркаса"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7" w:name="sub_103"/>
      <w:r w:rsidRPr="00C80731">
        <w:rPr>
          <w:rFonts w:ascii="Times New Roman CYR" w:hAnsi="Times New Roman CYR" w:cs="Times New Roman CYR"/>
          <w:sz w:val="28"/>
          <w:szCs w:val="28"/>
        </w:rPr>
        <w:t>10.3. В качестве задач проведения мероприятий по озеленению необходимо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8" w:name="sub_104"/>
      <w:bookmarkEnd w:id="127"/>
      <w:r w:rsidRPr="00C80731">
        <w:rPr>
          <w:rFonts w:ascii="Times New Roman CYR" w:hAnsi="Times New Roman CYR" w:cs="Times New Roman CYR"/>
          <w:sz w:val="28"/>
          <w:szCs w:val="28"/>
        </w:rPr>
        <w:t>10.4. Визуально-композиционные и функциональные связи участков озелененных территорий между собой и с застройкой населенного пункта необходимо обеспечивать с помощью объемно-пространственной структуры различных типов зеленых насаждений.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29" w:name="sub_105"/>
      <w:bookmarkEnd w:id="128"/>
      <w:r w:rsidRPr="00C80731">
        <w:rPr>
          <w:rFonts w:ascii="Times New Roman CYR" w:hAnsi="Times New Roman CYR" w:cs="Times New Roman CYR"/>
          <w:sz w:val="28"/>
          <w:szCs w:val="28"/>
        </w:rPr>
        <w:t>10.5.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80731">
        <w:rPr>
          <w:rFonts w:ascii="Times New Roman CYR" w:hAnsi="Times New Roman CYR" w:cs="Times New Roman CYR"/>
          <w:sz w:val="28"/>
          <w:szCs w:val="28"/>
        </w:rPr>
        <w:t>несмыкание</w:t>
      </w:r>
      <w:proofErr w:type="spellEnd"/>
      <w:r w:rsidRPr="00C80731">
        <w:rPr>
          <w:rFonts w:ascii="Times New Roman CYR" w:hAnsi="Times New Roman CYR" w:cs="Times New Roman CYR"/>
          <w:sz w:val="28"/>
          <w:szCs w:val="28"/>
        </w:rPr>
        <w:t xml:space="preserve"> крон).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0" w:name="sub_106"/>
      <w:bookmarkEnd w:id="129"/>
      <w:r w:rsidRPr="00C80731">
        <w:rPr>
          <w:rFonts w:ascii="Times New Roman CYR" w:hAnsi="Times New Roman CYR" w:cs="Times New Roman CYR"/>
          <w:sz w:val="28"/>
          <w:szCs w:val="28"/>
        </w:rPr>
        <w:t>10.6. В шаговой доступности от многоквартирных домов необходимо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1" w:name="sub_107"/>
      <w:bookmarkEnd w:id="130"/>
      <w:r w:rsidRPr="00C80731">
        <w:rPr>
          <w:rFonts w:ascii="Times New Roman CYR" w:hAnsi="Times New Roman CYR" w:cs="Times New Roman CYR"/>
          <w:sz w:val="28"/>
          <w:szCs w:val="28"/>
        </w:rPr>
        <w:t xml:space="preserve">10.7. </w:t>
      </w:r>
      <w:bookmarkEnd w:id="131"/>
      <w:r w:rsidRPr="00C80731">
        <w:rPr>
          <w:rFonts w:ascii="Times New Roman CYR" w:hAnsi="Times New Roman CYR" w:cs="Times New Roman CYR"/>
          <w:sz w:val="28"/>
          <w:szCs w:val="28"/>
        </w:rPr>
        <w:t xml:space="preserve">Проект благоустройства территории, определяющий основные планировочные решения, необходимо разрабатывать на основании </w:t>
      </w:r>
      <w:proofErr w:type="spellStart"/>
      <w:r w:rsidRPr="00C80731">
        <w:rPr>
          <w:rFonts w:ascii="Times New Roman CYR" w:hAnsi="Times New Roman CYR" w:cs="Times New Roman CYR"/>
          <w:sz w:val="28"/>
          <w:szCs w:val="28"/>
        </w:rPr>
        <w:t>геоподосновы</w:t>
      </w:r>
      <w:proofErr w:type="spellEnd"/>
      <w:r w:rsidRPr="00C80731">
        <w:rPr>
          <w:rFonts w:ascii="Times New Roman CYR" w:hAnsi="Times New Roman CYR" w:cs="Times New Roman CYR"/>
          <w:sz w:val="28"/>
          <w:szCs w:val="28"/>
        </w:rPr>
        <w:t xml:space="preserve"> и инвентаризационного плана зеленых насаждений. </w:t>
      </w:r>
      <w:proofErr w:type="gramStart"/>
      <w:r w:rsidRPr="00C80731">
        <w:rPr>
          <w:rFonts w:ascii="Times New Roman CYR" w:hAnsi="Times New Roman CYR" w:cs="Times New Roman CYR"/>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C80731">
        <w:rPr>
          <w:rFonts w:ascii="Times New Roman CYR" w:hAnsi="Times New Roman CYR" w:cs="Times New Roman CYR"/>
          <w:sz w:val="28"/>
          <w:szCs w:val="28"/>
        </w:rPr>
        <w:t>перечетной</w:t>
      </w:r>
      <w:proofErr w:type="spellEnd"/>
      <w:r w:rsidRPr="00C80731">
        <w:rPr>
          <w:rFonts w:ascii="Times New Roman CYR" w:hAnsi="Times New Roman CYR" w:cs="Times New Roman CYR"/>
          <w:sz w:val="28"/>
          <w:szCs w:val="28"/>
        </w:rPr>
        <w:t xml:space="preserve"> ведомостью (далее - </w:t>
      </w:r>
      <w:proofErr w:type="spellStart"/>
      <w:r w:rsidRPr="00C80731">
        <w:rPr>
          <w:rFonts w:ascii="Times New Roman CYR" w:hAnsi="Times New Roman CYR" w:cs="Times New Roman CYR"/>
          <w:sz w:val="28"/>
          <w:szCs w:val="28"/>
        </w:rPr>
        <w:t>дендроплан</w:t>
      </w:r>
      <w:proofErr w:type="spellEnd"/>
      <w:r w:rsidRPr="00C80731">
        <w:rPr>
          <w:rFonts w:ascii="Times New Roman CYR" w:hAnsi="Times New Roman CYR" w:cs="Times New Roman CYR"/>
          <w:sz w:val="28"/>
          <w:szCs w:val="28"/>
        </w:rPr>
        <w:t>).</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2" w:name="sub_108"/>
      <w:r w:rsidRPr="00C80731">
        <w:rPr>
          <w:rFonts w:ascii="Times New Roman CYR" w:hAnsi="Times New Roman CYR" w:cs="Times New Roman CYR"/>
          <w:sz w:val="28"/>
          <w:szCs w:val="28"/>
        </w:rPr>
        <w:t xml:space="preserve">10.8. При разработке проектной документации на строительство, </w:t>
      </w:r>
      <w:r w:rsidRPr="00C80731">
        <w:rPr>
          <w:rFonts w:ascii="Times New Roman CYR" w:hAnsi="Times New Roman CYR" w:cs="Times New Roman CYR"/>
          <w:sz w:val="28"/>
          <w:szCs w:val="28"/>
        </w:rPr>
        <w:lastRenderedPageBreak/>
        <w:t xml:space="preserve">капитальный ремонт и (или) реконструкцию объектов благоустройства, в том числе объектов озеленения, необходимо составлять </w:t>
      </w:r>
      <w:proofErr w:type="spellStart"/>
      <w:r w:rsidRPr="00C80731">
        <w:rPr>
          <w:rFonts w:ascii="Times New Roman CYR" w:hAnsi="Times New Roman CYR" w:cs="Times New Roman CYR"/>
          <w:sz w:val="28"/>
          <w:szCs w:val="28"/>
        </w:rPr>
        <w:t>дендроплан</w:t>
      </w:r>
      <w:proofErr w:type="spellEnd"/>
      <w:r w:rsidRPr="00C80731">
        <w:rPr>
          <w:rFonts w:ascii="Times New Roman CYR" w:hAnsi="Times New Roman CYR" w:cs="Times New Roman CYR"/>
          <w:sz w:val="28"/>
          <w:szCs w:val="28"/>
        </w:rPr>
        <w:t>.</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3" w:name="sub_109"/>
      <w:bookmarkEnd w:id="132"/>
      <w:r w:rsidRPr="00C80731">
        <w:rPr>
          <w:rFonts w:ascii="Times New Roman CYR" w:hAnsi="Times New Roman CYR" w:cs="Times New Roman CYR"/>
          <w:sz w:val="28"/>
          <w:szCs w:val="28"/>
        </w:rPr>
        <w:t xml:space="preserve">10.9. Составление </w:t>
      </w:r>
      <w:proofErr w:type="spellStart"/>
      <w:r w:rsidRPr="00C80731">
        <w:rPr>
          <w:rFonts w:ascii="Times New Roman CYR" w:hAnsi="Times New Roman CYR" w:cs="Times New Roman CYR"/>
          <w:sz w:val="28"/>
          <w:szCs w:val="28"/>
        </w:rPr>
        <w:t>дендроплана</w:t>
      </w:r>
      <w:proofErr w:type="spellEnd"/>
      <w:r w:rsidRPr="00C80731">
        <w:rPr>
          <w:rFonts w:ascii="Times New Roman CYR" w:hAnsi="Times New Roman CYR" w:cs="Times New Roman CYR"/>
          <w:sz w:val="28"/>
          <w:szCs w:val="28"/>
        </w:rPr>
        <w:t xml:space="preserve"> необходимо осуществлять на основании </w:t>
      </w:r>
      <w:proofErr w:type="spellStart"/>
      <w:r w:rsidRPr="00C80731">
        <w:rPr>
          <w:rFonts w:ascii="Times New Roman CYR" w:hAnsi="Times New Roman CYR" w:cs="Times New Roman CYR"/>
          <w:sz w:val="28"/>
          <w:szCs w:val="28"/>
        </w:rPr>
        <w:t>геоподосновы</w:t>
      </w:r>
      <w:proofErr w:type="spellEnd"/>
      <w:r w:rsidRPr="00C80731">
        <w:rPr>
          <w:rFonts w:ascii="Times New Roman CYR" w:hAnsi="Times New Roman CYR" w:cs="Times New Roman CYR"/>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bookmarkEnd w:id="13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При разработке </w:t>
      </w:r>
      <w:proofErr w:type="spellStart"/>
      <w:r w:rsidRPr="00C80731">
        <w:rPr>
          <w:rFonts w:ascii="Times New Roman CYR" w:hAnsi="Times New Roman CYR" w:cs="Times New Roman CYR"/>
          <w:sz w:val="28"/>
          <w:szCs w:val="28"/>
        </w:rPr>
        <w:t>дендроплана</w:t>
      </w:r>
      <w:proofErr w:type="spellEnd"/>
      <w:r w:rsidRPr="00C80731">
        <w:rPr>
          <w:rFonts w:ascii="Times New Roman CYR" w:hAnsi="Times New Roman CYR" w:cs="Times New Roman CYR"/>
          <w:sz w:val="28"/>
          <w:szCs w:val="28"/>
        </w:rPr>
        <w:t xml:space="preserve"> необходимо сохранять нумерацию растений в соответствии с инвентаризационным планом.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4" w:name="sub_1010"/>
      <w:r w:rsidRPr="00C80731">
        <w:rPr>
          <w:rFonts w:ascii="Times New Roman CYR" w:hAnsi="Times New Roman CYR" w:cs="Times New Roman CYR"/>
          <w:sz w:val="28"/>
          <w:szCs w:val="28"/>
        </w:rP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5" w:name="sub_1011"/>
      <w:bookmarkEnd w:id="134"/>
      <w:r w:rsidRPr="00C80731">
        <w:rPr>
          <w:rFonts w:ascii="Times New Roman CYR" w:hAnsi="Times New Roman CYR" w:cs="Times New Roman CYR"/>
          <w:sz w:val="28"/>
          <w:szCs w:val="28"/>
        </w:rPr>
        <w:t>10.11. Органам местного самоуправления необходимо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6" w:name="sub_1012"/>
      <w:bookmarkEnd w:id="135"/>
      <w:r w:rsidRPr="00C80731">
        <w:rPr>
          <w:rFonts w:ascii="Times New Roman CYR" w:hAnsi="Times New Roman CYR" w:cs="Times New Roman CYR"/>
          <w:sz w:val="28"/>
          <w:szCs w:val="28"/>
        </w:rPr>
        <w:t>10.12. При организации озеленения необходимо сохранять существующие ландшафты.</w:t>
      </w:r>
    </w:p>
    <w:bookmarkEnd w:id="13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Для озеленения необходимо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7" w:name="sub_1013"/>
      <w:r w:rsidRPr="00C80731">
        <w:rPr>
          <w:rFonts w:ascii="Times New Roman CYR" w:hAnsi="Times New Roman CYR" w:cs="Times New Roman CYR"/>
          <w:sz w:val="28"/>
          <w:szCs w:val="28"/>
        </w:rPr>
        <w:t>10.13. Содержание озелененных территорий муниципального образования необходимо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8" w:name="sub_1014"/>
      <w:bookmarkEnd w:id="137"/>
      <w:r w:rsidRPr="00C80731">
        <w:rPr>
          <w:rFonts w:ascii="Times New Roman CYR" w:hAnsi="Times New Roman CYR" w:cs="Times New Roman CYR"/>
          <w:sz w:val="28"/>
          <w:szCs w:val="28"/>
        </w:rPr>
        <w:t>10.14. В рамках мероприятий по содержанию озелененных территорий необходимо:</w:t>
      </w:r>
    </w:p>
    <w:bookmarkEnd w:id="13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принимать меры в случаях массового появления вредителей и болезней, производить замазку ран и дупел на деревьях;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производить комплексный уход за газонами, систематический покос газонов и иной травянистой растительности;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проводить своевременный ремонт ограждений зеленых насаждений.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39" w:name="sub_1015"/>
      <w:r w:rsidRPr="00C80731">
        <w:rPr>
          <w:rFonts w:ascii="Times New Roman CYR" w:hAnsi="Times New Roman CYR" w:cs="Times New Roman CYR"/>
          <w:sz w:val="28"/>
          <w:szCs w:val="28"/>
        </w:rPr>
        <w:t>10.15. 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необходимо производить покос травы.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0" w:name="sub_1016"/>
      <w:bookmarkEnd w:id="139"/>
      <w:r w:rsidRPr="00C80731">
        <w:rPr>
          <w:rFonts w:ascii="Times New Roman CYR" w:hAnsi="Times New Roman CYR" w:cs="Times New Roman CYR"/>
          <w:sz w:val="28"/>
          <w:szCs w:val="28"/>
        </w:rPr>
        <w:lastRenderedPageBreak/>
        <w:t>10.16. На газонах парков и лесопарков, в массивах и группах, удаленных от дорог, необходимо не сгребать опавшую листву во избежание выноса органики и обеднения почв. Сжигание травы и опавшей листвы не необходимо.</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1" w:name="sub_1017"/>
      <w:bookmarkEnd w:id="140"/>
      <w:r w:rsidRPr="00C80731">
        <w:rPr>
          <w:rFonts w:ascii="Times New Roman CYR" w:hAnsi="Times New Roman CYR" w:cs="Times New Roman CYR"/>
          <w:sz w:val="28"/>
          <w:szCs w:val="28"/>
        </w:rPr>
        <w:t xml:space="preserve">10.17. Подсев газонных трав на газонах производится по мере необходимости. Необходимо использовать устойчивые к </w:t>
      </w:r>
      <w:proofErr w:type="spellStart"/>
      <w:r w:rsidRPr="00C80731">
        <w:rPr>
          <w:rFonts w:ascii="Times New Roman CYR" w:hAnsi="Times New Roman CYR" w:cs="Times New Roman CYR"/>
          <w:sz w:val="28"/>
          <w:szCs w:val="28"/>
        </w:rPr>
        <w:t>вытаптыванию</w:t>
      </w:r>
      <w:proofErr w:type="spellEnd"/>
      <w:r w:rsidRPr="00C80731">
        <w:rPr>
          <w:rFonts w:ascii="Times New Roman CYR" w:hAnsi="Times New Roman CYR" w:cs="Times New Roman CYR"/>
          <w:sz w:val="28"/>
          <w:szCs w:val="28"/>
        </w:rPr>
        <w:t xml:space="preserve"> сорта трав. Полив газонов и цветников необходимо производить в утреннее или вечернее время по мере необходимости.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2" w:name="sub_1018"/>
      <w:bookmarkEnd w:id="141"/>
      <w:r w:rsidRPr="00C80731">
        <w:rPr>
          <w:rFonts w:ascii="Times New Roman CYR" w:hAnsi="Times New Roman CYR" w:cs="Times New Roman CYR"/>
          <w:sz w:val="28"/>
          <w:szCs w:val="28"/>
        </w:rPr>
        <w:t>10.18.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3" w:name="sub_1019"/>
      <w:bookmarkEnd w:id="142"/>
      <w:r w:rsidRPr="00C80731">
        <w:rPr>
          <w:rFonts w:ascii="Times New Roman CYR" w:hAnsi="Times New Roman CYR" w:cs="Times New Roman CYR"/>
          <w:sz w:val="28"/>
          <w:szCs w:val="28"/>
        </w:rPr>
        <w:t>10.19. Настоящие Правила регулируют вопросы борьбы с вредными и ядовитыми самосевными растениями.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10.20.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10.21.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производится  по согласованию с администрацией поселения.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10.22. Лица, указанные в пункте 10.20.:</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доводят до сведения администрации сельского поселения обо всех случаях массового появления вредителей и болезней и принимают меры борьбы с ними;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проводят своевременный ремонт ограждений зеленых насаждений.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10.23 Посадка деревьев и кустарников на территориях общего пользования производится только </w:t>
      </w:r>
      <w:proofErr w:type="gramStart"/>
      <w:r w:rsidRPr="00C80731">
        <w:rPr>
          <w:rFonts w:ascii="Times New Roman CYR" w:hAnsi="Times New Roman CYR" w:cs="Times New Roman CYR"/>
          <w:sz w:val="28"/>
          <w:szCs w:val="28"/>
        </w:rPr>
        <w:t>в соответствии с нормами проектирования с нормами проектирования с учетом следующих минимальных расстояний от зданий</w:t>
      </w:r>
      <w:proofErr w:type="gramEnd"/>
      <w:r w:rsidRPr="00C80731">
        <w:rPr>
          <w:rFonts w:ascii="Times New Roman CYR" w:hAnsi="Times New Roman CYR" w:cs="Times New Roman CYR"/>
          <w:sz w:val="28"/>
          <w:szCs w:val="28"/>
        </w:rPr>
        <w:t>, сооружений (СНиП 2.07.01-89)</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3544"/>
        <w:gridCol w:w="1950"/>
      </w:tblGrid>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sz w:val="24"/>
                <w:szCs w:val="24"/>
              </w:rPr>
            </w:pPr>
            <w:r w:rsidRPr="00C80731">
              <w:rPr>
                <w:rFonts w:ascii="Times New Roman CYR" w:hAnsi="Times New Roman CYR" w:cs="Times New Roman CYR"/>
                <w:sz w:val="24"/>
                <w:szCs w:val="24"/>
              </w:rPr>
              <w:t>Здание, сооружение, объект инженерного благоустройства</w:t>
            </w:r>
          </w:p>
        </w:tc>
        <w:tc>
          <w:tcPr>
            <w:tcW w:w="3544" w:type="dxa"/>
          </w:tcPr>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sz w:val="24"/>
                <w:szCs w:val="24"/>
              </w:rPr>
            </w:pPr>
            <w:r w:rsidRPr="00C80731">
              <w:rPr>
                <w:rFonts w:ascii="Times New Roman CYR" w:hAnsi="Times New Roman CYR" w:cs="Times New Roman CYR"/>
                <w:sz w:val="24"/>
                <w:szCs w:val="24"/>
              </w:rPr>
              <w:t>Деревья (м)</w:t>
            </w:r>
          </w:p>
        </w:tc>
        <w:tc>
          <w:tcPr>
            <w:tcW w:w="1950" w:type="dxa"/>
          </w:tcPr>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sz w:val="24"/>
                <w:szCs w:val="24"/>
              </w:rPr>
            </w:pPr>
            <w:r w:rsidRPr="00C80731">
              <w:rPr>
                <w:rFonts w:ascii="Times New Roman CYR" w:hAnsi="Times New Roman CYR" w:cs="Times New Roman CYR"/>
                <w:sz w:val="24"/>
                <w:szCs w:val="24"/>
              </w:rPr>
              <w:t>Кустарник (м)</w:t>
            </w: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наружных стен здания</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5,0</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1,5</w:t>
            </w: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границ соседнего участка</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до стволов: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высокорослых деревьев - 4 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среднерослых - 2 м</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w:t>
            </w: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края тротуаров и дорожек</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0,7</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0,5</w:t>
            </w: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газопроводов и канализации</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1,5</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водопровода</w:t>
            </w:r>
            <w:proofErr w:type="gramStart"/>
            <w:r w:rsidRPr="00C80731">
              <w:rPr>
                <w:rFonts w:ascii="Times New Roman CYR" w:hAnsi="Times New Roman CYR" w:cs="Times New Roman CYR"/>
                <w:sz w:val="24"/>
                <w:szCs w:val="24"/>
              </w:rPr>
              <w:t xml:space="preserve"> ,</w:t>
            </w:r>
            <w:proofErr w:type="gramEnd"/>
            <w:r w:rsidRPr="00C80731">
              <w:rPr>
                <w:rFonts w:ascii="Times New Roman CYR" w:hAnsi="Times New Roman CYR" w:cs="Times New Roman CYR"/>
                <w:sz w:val="24"/>
                <w:szCs w:val="24"/>
              </w:rPr>
              <w:t xml:space="preserve"> дренажей</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2,0</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теплопроводов</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2,0</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0,7</w:t>
            </w:r>
          </w:p>
        </w:tc>
      </w:tr>
      <w:tr w:rsidR="00C80731" w:rsidRPr="00C80731" w:rsidTr="00C72C5B">
        <w:tc>
          <w:tcPr>
            <w:tcW w:w="407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От линий связи и силовых кабелей</w:t>
            </w:r>
          </w:p>
        </w:tc>
        <w:tc>
          <w:tcPr>
            <w:tcW w:w="3544"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2,0</w:t>
            </w:r>
          </w:p>
        </w:tc>
        <w:tc>
          <w:tcPr>
            <w:tcW w:w="1950"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w:t>
            </w:r>
          </w:p>
        </w:tc>
      </w:tr>
    </w:tbl>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Примечание: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Приведенные нормы относятся к деревьям с диаметром кроны не более 5 м и должны быть соответственно увеличены в 1,5-2 раза для деревьев с кроной большего диаметра. Под линиями электропередач, в исключительных случаях, могут высаживаться только низкорослые (декоративные) деревья и кустарники.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10.24. На территориях, занятых зелеными насаждениями запрещается: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ходить и лежать на газонах и в молодых лесных посадках;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ломать деревья, кустарники, сучья и ветви, срывать листья и цветы, сбивать и собирать плоды;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разбивать палатки и разводить костры;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засорять газоны, цветники, дорожки и водоемы;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5) портить скульптуры, скамейки, ограды;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 ездить на велосипедах, мотоциклах, лошадях, тракторах и автомашинах;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8) мыть автотранспортные средства, а также купать животных в водоемах, расположенных на территории зеленых насаждений;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9) парковать автотранспортные средства на газонах, тротуарах;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 пасти скот;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 устраивать ледяные катки и снежные горки, кататься на лыжах, коньках, санях  за исключением мест, отведенных для этих целей;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12) производить строительные и ремонтные работы без ограждений насаждений щитами, гарантирующими защиту их от повреждений;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13) обнажать корни деревьев на расстоянии ближе 1,5 м от ствола и засыпать шейки деревьев землей или строительным мусором;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15)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16) выгуливать и отпускать с поводка собак в парках, скверах и иных территориях зеленых насаждений;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17) сжигать листву и мусор на территории общего пользования муниципального образования.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18) осуществлять  самовольную вырубку деревьев и кустарников.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10.26</w:t>
      </w:r>
      <w:proofErr w:type="gramStart"/>
      <w:r w:rsidRPr="00C80731">
        <w:rPr>
          <w:rFonts w:ascii="Times New Roman CYR" w:hAnsi="Times New Roman CYR" w:cs="Times New Roman CYR"/>
          <w:sz w:val="28"/>
          <w:szCs w:val="28"/>
        </w:rPr>
        <w:t xml:space="preserve"> З</w:t>
      </w:r>
      <w:proofErr w:type="gramEnd"/>
      <w:r w:rsidRPr="00C80731">
        <w:rPr>
          <w:rFonts w:ascii="Times New Roman CYR" w:hAnsi="Times New Roman CYR" w:cs="Times New Roman CYR"/>
          <w:sz w:val="28"/>
          <w:szCs w:val="28"/>
        </w:rPr>
        <w:t xml:space="preserve">а незаконную вырубку, повреждение и (или) пересадку деревьев и </w:t>
      </w:r>
      <w:r w:rsidRPr="00C80731">
        <w:rPr>
          <w:rFonts w:ascii="Times New Roman CYR" w:hAnsi="Times New Roman CYR" w:cs="Times New Roman CYR"/>
          <w:sz w:val="28"/>
          <w:szCs w:val="28"/>
        </w:rPr>
        <w:lastRenderedPageBreak/>
        <w:t>кустарников на территории поселения виновным лицам следует возмещать убытки в установленном законом порядке.</w:t>
      </w:r>
    </w:p>
    <w:p w:rsidR="00C80731" w:rsidRPr="00C80731" w:rsidRDefault="00C80731" w:rsidP="00C80731">
      <w:pPr>
        <w:spacing w:after="0" w:line="240" w:lineRule="auto"/>
        <w:ind w:right="-1" w:firstLine="708"/>
        <w:jc w:val="both"/>
        <w:rPr>
          <w:rFonts w:ascii="Times New Roman" w:hAnsi="Times New Roman" w:cs="Times New Roman"/>
          <w:sz w:val="28"/>
          <w:szCs w:val="28"/>
        </w:rPr>
      </w:pPr>
      <w:r w:rsidRPr="00C80731">
        <w:rPr>
          <w:rFonts w:ascii="Times New Roman" w:hAnsi="Times New Roman" w:cs="Times New Roman"/>
          <w:sz w:val="28"/>
          <w:szCs w:val="28"/>
        </w:rPr>
        <w:t xml:space="preserve">10.27.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и (или) пересадку деревьев и кустарников обязаны проинформировать администрацию Рассветовского сельского поселения, для принятия необходимых мер. </w:t>
      </w:r>
    </w:p>
    <w:p w:rsidR="00C80731" w:rsidRPr="00C80731" w:rsidRDefault="00C80731" w:rsidP="00C80731">
      <w:pPr>
        <w:spacing w:after="0" w:line="240" w:lineRule="auto"/>
        <w:ind w:right="-1" w:firstLine="708"/>
        <w:jc w:val="both"/>
        <w:rPr>
          <w:rFonts w:ascii="Times New Roman" w:hAnsi="Times New Roman" w:cs="Times New Roman"/>
          <w:sz w:val="28"/>
          <w:szCs w:val="28"/>
        </w:rPr>
      </w:pPr>
      <w:r w:rsidRPr="00C80731">
        <w:rPr>
          <w:rFonts w:ascii="Times New Roman" w:hAnsi="Times New Roman" w:cs="Times New Roman"/>
          <w:sz w:val="28"/>
          <w:szCs w:val="28"/>
        </w:rPr>
        <w:t>10.28. Перед обрезкой, вырубкой (уничтожением), пересадкой зеленых насаждений лица, осуществляющие хозяйственную или иную деятельность должны получить порубочный билет и (или) разрешение на пересадку деревьев и кустарников.</w:t>
      </w:r>
    </w:p>
    <w:p w:rsidR="00C80731" w:rsidRPr="00C80731" w:rsidRDefault="00C80731" w:rsidP="00C80731">
      <w:pPr>
        <w:spacing w:after="0" w:line="240" w:lineRule="auto"/>
        <w:ind w:right="-1" w:firstLine="708"/>
        <w:jc w:val="both"/>
        <w:rPr>
          <w:rFonts w:ascii="Times New Roman" w:hAnsi="Times New Roman" w:cs="Times New Roman"/>
          <w:sz w:val="28"/>
          <w:szCs w:val="28"/>
        </w:rPr>
      </w:pPr>
      <w:r w:rsidRPr="00C80731">
        <w:rPr>
          <w:rFonts w:ascii="Times New Roman" w:hAnsi="Times New Roman" w:cs="Times New Roman"/>
          <w:sz w:val="28"/>
          <w:szCs w:val="28"/>
        </w:rPr>
        <w:t>10.29. Лица, осуществляющие хозяйственную или иную деятельность на территории Рассветовского сельского поселения, для которой требуется обрезка, вырубка (уничтожение), пересадка зеленых насаждений, для получения порубочного билета и (или) разрешения на пересадку деревьев и кустарников подают в администрацию Рассветовского сельского поселения заявление о необходимости выдачи указанного билета и (или) разрешения.</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10.30. Снос и (или) пересадка деревьев и кустарников,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10.31. Информирование жителей о проведение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утвержденным администрацией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10.32. 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части 9.4, согласно Закону Краснодарского края от 23.04.2013г. № 2695-КЗ «Об охране зеленых насаждений в Краснодарском крае» не допускается.</w:t>
      </w:r>
    </w:p>
    <w:p w:rsidR="00C80731" w:rsidRPr="00C80731" w:rsidRDefault="00C80731" w:rsidP="00C80731">
      <w:pPr>
        <w:spacing w:after="0" w:line="240" w:lineRule="auto"/>
        <w:ind w:right="-1" w:firstLine="426"/>
        <w:jc w:val="both"/>
        <w:rPr>
          <w:rFonts w:ascii="Times New Roman" w:hAnsi="Times New Roman" w:cs="Times New Roman"/>
          <w:sz w:val="28"/>
          <w:szCs w:val="28"/>
        </w:rPr>
      </w:pPr>
      <w:r w:rsidRPr="00C80731">
        <w:rPr>
          <w:rFonts w:ascii="Times New Roman" w:hAnsi="Times New Roman" w:cs="Times New Roman"/>
          <w:sz w:val="28"/>
          <w:szCs w:val="28"/>
        </w:rPr>
        <w:t xml:space="preserve">10.33. Порядок исчисления платы за проведение компенсационного озеленения при уничтожении зеленых насаждений на территории Рассветовского сельского поселения производится, </w:t>
      </w:r>
      <w:proofErr w:type="gramStart"/>
      <w:r w:rsidRPr="00C80731">
        <w:rPr>
          <w:rFonts w:ascii="Times New Roman" w:hAnsi="Times New Roman" w:cs="Times New Roman"/>
          <w:sz w:val="28"/>
          <w:szCs w:val="28"/>
        </w:rPr>
        <w:t>согласно приложения</w:t>
      </w:r>
      <w:proofErr w:type="gramEnd"/>
      <w:r w:rsidRPr="00C80731">
        <w:rPr>
          <w:rFonts w:ascii="Times New Roman" w:hAnsi="Times New Roman" w:cs="Times New Roman"/>
          <w:sz w:val="28"/>
          <w:szCs w:val="28"/>
        </w:rPr>
        <w:t xml:space="preserve"> к Закону Краснодарского края от 23.04.2013г. № 2695-КЗ «Об охране зеленых насаждений в Краснодарском крае».7.6. «Шкала категорий состояния деревьев»:</w:t>
      </w:r>
    </w:p>
    <w:p w:rsidR="00C80731" w:rsidRPr="00C80731" w:rsidRDefault="00C80731" w:rsidP="00C80731">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3311"/>
        <w:gridCol w:w="4023"/>
      </w:tblGrid>
      <w:tr w:rsidR="00C80731" w:rsidRPr="00C80731" w:rsidTr="00C72C5B">
        <w:tc>
          <w:tcPr>
            <w:tcW w:w="2314" w:type="dxa"/>
            <w:vMerge w:val="restart"/>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Категория</w:t>
            </w:r>
          </w:p>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состояния деревьев</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Внешние признаки деревьев</w:t>
            </w:r>
          </w:p>
        </w:tc>
      </w:tr>
      <w:tr w:rsidR="00C80731" w:rsidRPr="00C80731" w:rsidTr="00C72C5B">
        <w:tc>
          <w:tcPr>
            <w:tcW w:w="2314" w:type="dxa"/>
            <w:vMerge/>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хвойные</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center"/>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лиственные</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1 – здоровые (без признаков ослабления)</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крона густая (для данной породы, возраста и условий местопроизрастания); хвоя (листва) зеленая; прирост текущего года нормального размера</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2 - ослабленные</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 xml:space="preserve">крона разреженная; хвоя светло-зеленая; прирост уменьшен, но не более чем наполовину; отдельные </w:t>
            </w:r>
            <w:r w:rsidRPr="00C80731">
              <w:rPr>
                <w:rFonts w:ascii="Times New Roman CYR" w:hAnsi="Times New Roman CYR" w:cs="Times New Roman CYR"/>
                <w:sz w:val="24"/>
                <w:szCs w:val="24"/>
              </w:rPr>
              <w:lastRenderedPageBreak/>
              <w:t>ветви засохли</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 xml:space="preserve">крона разреженная; листва светло-зеленая; прирост уменьшен, но не более чем наполовину; отдельные ветви засохли; </w:t>
            </w:r>
            <w:r w:rsidRPr="00C80731">
              <w:rPr>
                <w:rFonts w:ascii="Times New Roman CYR" w:hAnsi="Times New Roman CYR" w:cs="Times New Roman CYR"/>
                <w:sz w:val="24"/>
                <w:szCs w:val="24"/>
              </w:rPr>
              <w:lastRenderedPageBreak/>
              <w:t>единичные водяные побеги</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3 - сильно ослабленные</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крона ажурная; хвоя светло-зеленая, матовая; прирост слабый, менее половины обычного; усыхание ветвей до 2/3 кроны; плодовые тела трутовых грибов или характерные для них дупла</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крона ажурная; листва мелкая, светло-зеленая; прирост слабый, менее половины обычного; усыхание ветвей до 2/3 кроны; обильные водяные побеги; плодовые тела трутовых грибов или характерные для них дупла</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4 - усыхающие</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крона сильно ажурная; хвоя серая, желтоватая или желто-зеленая; прирост очень слабый или отсутствует; усыхание более 2/3 ветвей</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крона сильно ажурная; листва мелкая, редкая, светло-зеленая или желтоватая; прирост очень слабый или отсутствует; усыхание более 2/3 ветвей</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5 - свежий сухостой</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хвоя серая, желтая или красно-бурая; кора частично опала</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листва увяла или отсутствует; ветви низших порядков сохранились, кора частично опала</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5_а - свежий ветровал</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хвоя зеленая, серая, желтая или красно-бурая; кора обычно живая, ствол повален или наклонен с обрывом более 1/3 корней</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листва зеленая, увяла, либо не сформировалась; кора обычно живая, ствол повален или наклонен с обрывом более 1/3 корней</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5_б - свежий бурелом</w:t>
            </w:r>
          </w:p>
        </w:tc>
        <w:tc>
          <w:tcPr>
            <w:tcW w:w="3311"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хвоя зеленая, серая, желтая или красно-бурая; кора ниже слома обычно живая, ствол сломлен ниже 1/3 протяженности кроны</w:t>
            </w:r>
          </w:p>
        </w:tc>
        <w:tc>
          <w:tcPr>
            <w:tcW w:w="4023"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листва зеленая, увяла, либо не сформировалась; кора ниже слома обычно живая, ствол сломлен ниже 1/3 протяженности кроны</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6 - старый сухостой</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живая хвоя (листва) отсутствует; кора и мелкие веточки осыпались частично или полностью; стволовые вредители вылетели; в стволе мицелий дереворазрушающих грибов, снаружи плодовые тела трутовиков</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6_a - старый ветровал</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6_б - старый бурелом</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r w:rsidR="00C80731" w:rsidRPr="00C80731" w:rsidTr="00C72C5B">
        <w:tc>
          <w:tcPr>
            <w:tcW w:w="2314" w:type="dxa"/>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7 - аварийные деревья</w:t>
            </w:r>
          </w:p>
        </w:tc>
        <w:tc>
          <w:tcPr>
            <w:tcW w:w="7334" w:type="dxa"/>
            <w:gridSpan w:val="2"/>
            <w:tcMar>
              <w:top w:w="0" w:type="dxa"/>
              <w:left w:w="149" w:type="dxa"/>
              <w:bottom w:w="0" w:type="dxa"/>
              <w:right w:w="149" w:type="dxa"/>
            </w:tcMar>
            <w:hideMark/>
          </w:tcPr>
          <w:p w:rsidR="00C80731" w:rsidRPr="00C80731" w:rsidRDefault="00C80731" w:rsidP="00C80731">
            <w:pPr>
              <w:widowControl w:val="0"/>
              <w:autoSpaceDE w:val="0"/>
              <w:autoSpaceDN w:val="0"/>
              <w:adjustRightInd w:val="0"/>
              <w:spacing w:after="0" w:line="228" w:lineRule="auto"/>
              <w:ind w:firstLine="720"/>
              <w:jc w:val="both"/>
              <w:textAlignment w:val="baseline"/>
              <w:rPr>
                <w:rFonts w:ascii="Times New Roman CYR" w:hAnsi="Times New Roman CYR" w:cs="Times New Roman CYR"/>
                <w:sz w:val="24"/>
                <w:szCs w:val="24"/>
              </w:rPr>
            </w:pPr>
            <w:r w:rsidRPr="00C80731">
              <w:rPr>
                <w:rFonts w:ascii="Times New Roman CYR" w:hAnsi="Times New Roman CYR" w:cs="Times New Roman CYR"/>
                <w:sz w:val="24"/>
                <w:szCs w:val="24"/>
              </w:rPr>
              <w:t xml:space="preserve">деревья со структурными изъянами (наличие дупел, </w:t>
            </w:r>
            <w:proofErr w:type="spellStart"/>
            <w:r w:rsidRPr="00C80731">
              <w:rPr>
                <w:rFonts w:ascii="Times New Roman CYR" w:hAnsi="Times New Roman CYR" w:cs="Times New Roman CYR"/>
                <w:sz w:val="24"/>
                <w:szCs w:val="24"/>
              </w:rPr>
              <w:t>гнилей</w:t>
            </w:r>
            <w:proofErr w:type="spellEnd"/>
            <w:r w:rsidRPr="00C80731">
              <w:rPr>
                <w:rFonts w:ascii="Times New Roman CYR" w:hAnsi="Times New Roman CYR" w:cs="Times New Roman CYR"/>
                <w:sz w:val="24"/>
                <w:szCs w:val="24"/>
              </w:rPr>
              <w:t>,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14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44" w:name="sub_10011"/>
      <w:r w:rsidRPr="00C80731">
        <w:rPr>
          <w:rFonts w:ascii="Times New Roman CYR" w:hAnsi="Times New Roman CYR" w:cs="Times New Roman CYR"/>
          <w:b/>
          <w:bCs/>
          <w:sz w:val="28"/>
          <w:szCs w:val="28"/>
        </w:rPr>
        <w:t>11. Размещение информации на территории муниципального образования, в том числе установки указателей с наименованиями улиц и номерами домов, вывесок</w:t>
      </w:r>
    </w:p>
    <w:bookmarkEnd w:id="14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5" w:name="sub_111"/>
      <w:r w:rsidRPr="00C80731">
        <w:rPr>
          <w:rFonts w:ascii="Times New Roman CYR" w:hAnsi="Times New Roman CYR" w:cs="Times New Roman CYR"/>
          <w:sz w:val="28"/>
          <w:szCs w:val="28"/>
        </w:rPr>
        <w:t xml:space="preserve">11.1. Настоящие правила регулируют правила установки средств размещения информации, в том числе информационных конструкций (щитов, </w:t>
      </w:r>
      <w:r w:rsidRPr="00C80731">
        <w:rPr>
          <w:rFonts w:ascii="Times New Roman CYR" w:hAnsi="Times New Roman CYR" w:cs="Times New Roman CYR"/>
          <w:sz w:val="28"/>
          <w:szCs w:val="28"/>
        </w:rPr>
        <w:lastRenderedPageBreak/>
        <w:t>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6" w:name="sub_112"/>
      <w:bookmarkEnd w:id="145"/>
      <w:r w:rsidRPr="00C80731">
        <w:rPr>
          <w:rFonts w:ascii="Times New Roman CYR" w:hAnsi="Times New Roman CYR" w:cs="Times New Roman CYR"/>
          <w:sz w:val="28"/>
          <w:szCs w:val="28"/>
        </w:rPr>
        <w:t>11.2. Настоящие правила определяют порядок:</w:t>
      </w:r>
    </w:p>
    <w:bookmarkEnd w:id="14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7" w:name="sub_113"/>
      <w:r w:rsidRPr="00C80731">
        <w:rPr>
          <w:rFonts w:ascii="Times New Roman CYR" w:hAnsi="Times New Roman CYR" w:cs="Times New Roman CYR"/>
          <w:sz w:val="28"/>
          <w:szCs w:val="28"/>
        </w:rPr>
        <w:t>11.3. Запрещается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8" w:name="sub_114"/>
      <w:bookmarkEnd w:id="147"/>
      <w:r w:rsidRPr="00C80731">
        <w:rPr>
          <w:rFonts w:ascii="Times New Roman CYR" w:hAnsi="Times New Roman CYR" w:cs="Times New Roman CYR"/>
          <w:sz w:val="28"/>
          <w:szCs w:val="28"/>
        </w:rPr>
        <w:t>11.4. Для торговых комплексов необходимо разработка собственных архитектурно-художественных концепций, определяющих размещение и информационных конструкций.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49" w:name="sub_115"/>
      <w:bookmarkEnd w:id="148"/>
      <w:r w:rsidRPr="00C80731">
        <w:rPr>
          <w:rFonts w:ascii="Times New Roman CYR" w:hAnsi="Times New Roman CYR" w:cs="Times New Roman CYR"/>
          <w:sz w:val="28"/>
          <w:szCs w:val="28"/>
        </w:rPr>
        <w:t>11.5. Расклейку газет, афиш, плакатов, различного рода объявлений и рекламы необходимо разрешать на специально установленных стендах.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0" w:name="sub_116"/>
      <w:bookmarkEnd w:id="149"/>
      <w:r w:rsidRPr="00C80731">
        <w:rPr>
          <w:rFonts w:ascii="Times New Roman CYR" w:hAnsi="Times New Roman CYR" w:cs="Times New Roman CYR"/>
          <w:sz w:val="28"/>
          <w:szCs w:val="28"/>
        </w:rPr>
        <w:t>11.6.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11.7</w:t>
      </w:r>
      <w:proofErr w:type="gramStart"/>
      <w:r w:rsidRPr="00C80731">
        <w:rPr>
          <w:rFonts w:ascii="Times New Roman CYR" w:hAnsi="Times New Roman CYR" w:cs="Times New Roman CYR"/>
          <w:sz w:val="28"/>
          <w:szCs w:val="28"/>
        </w:rPr>
        <w:t xml:space="preserve"> Н</w:t>
      </w:r>
      <w:proofErr w:type="gramEnd"/>
      <w:r w:rsidRPr="00C80731">
        <w:rPr>
          <w:rFonts w:ascii="Times New Roman CYR" w:hAnsi="Times New Roman CYR" w:cs="Times New Roman CYR"/>
          <w:sz w:val="28"/>
          <w:szCs w:val="28"/>
        </w:rPr>
        <w:t xml:space="preserve">а зданиях и сооружениях населенного пункта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w:t>
      </w:r>
      <w:proofErr w:type="spellStart"/>
      <w:r w:rsidRPr="00C80731">
        <w:rPr>
          <w:rFonts w:ascii="Times New Roman CYR" w:hAnsi="Times New Roman CYR" w:cs="Times New Roman CYR"/>
          <w:sz w:val="28"/>
          <w:szCs w:val="28"/>
        </w:rPr>
        <w:t>флагодержатели</w:t>
      </w:r>
      <w:proofErr w:type="spellEnd"/>
      <w:r w:rsidRPr="00C80731">
        <w:rPr>
          <w:rFonts w:ascii="Times New Roman CYR" w:hAnsi="Times New Roman CYR" w:cs="Times New Roman CYR"/>
          <w:sz w:val="28"/>
          <w:szCs w:val="28"/>
        </w:rPr>
        <w:t xml:space="preserve">, памятные доски, полигонометрический знак, указатель пожарного гидранта, указатель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11.9. Указатели наименования улиц, площади, переулка, номер дома размещаются на здании справа, если стоять к объекту лицом на высоте 2, 5-3, 5 м от уровня земли, и не более 1 м от угла здания.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11.10. Таблички номеров подъездов, а так же номеров квартир, расположенных в данном подъезде, должны вывешиваться  у входа в подъезд (лестничную клетку) собственниками многоквартирного жилого дома.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11.11. Размещение средств наружной рекламы и информации на </w:t>
      </w:r>
      <w:r w:rsidRPr="00C80731">
        <w:rPr>
          <w:rFonts w:ascii="Times New Roman CYR" w:hAnsi="Times New Roman CYR" w:cs="Times New Roman CYR"/>
          <w:sz w:val="28"/>
          <w:szCs w:val="28"/>
        </w:rPr>
        <w:lastRenderedPageBreak/>
        <w:t>территории населенного пункта  производится в соответствии с действующим законодательством о рекламе.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11.12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80731">
        <w:rPr>
          <w:rFonts w:ascii="Times New Roman CYR" w:hAnsi="Times New Roman CYR" w:cs="Times New Roman CYR"/>
          <w:sz w:val="28"/>
          <w:szCs w:val="28"/>
        </w:rPr>
        <w:t>газосветовых</w:t>
      </w:r>
      <w:proofErr w:type="spellEnd"/>
      <w:r w:rsidRPr="00C80731">
        <w:rPr>
          <w:rFonts w:ascii="Times New Roman CYR" w:hAnsi="Times New Roman CYR" w:cs="Times New Roman CYR"/>
          <w:sz w:val="28"/>
          <w:szCs w:val="28"/>
        </w:rPr>
        <w:t xml:space="preserve"> трубок и электроламп.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11.13. В случае неисправности отдельных знаков рекламы или вывесках рекомендуется выключать полностью.</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11.14. Витрины необходимо оборудовать специальными осветительными приборами.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11.15. Расклейка газет, афиш, плакатов, различного рода объявлений и реклам разрешается только на специально установленных стендах.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11.16. Очистка от объявлений опор линии электропередач, уличного освещения, цоколей зданий, заборов и других сооружений осуществляют организации, эксплуатирующие данные объекты.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11.17. Размещение, эксплуатация и демонтаж средств наружной рекламы осуществляется в порядке, установленном Федеральным законом от 13 марта 2006 г. N 38-ФЗ "О рекламе".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11.18 Недопустимо размещать на зданиях вывески и рекламу, перекрывающие архитектурные элементы зданий (например: оконные проемы, колонны, орнамент и прочие). </w:t>
      </w:r>
      <w:proofErr w:type="gramStart"/>
      <w:r w:rsidRPr="00C80731">
        <w:rPr>
          <w:rFonts w:ascii="Times New Roman CYR" w:hAnsi="Times New Roman CYR" w:cs="Times New Roman CYR"/>
          <w:sz w:val="28"/>
          <w:szCs w:val="28"/>
        </w:rPr>
        <w:t>Вывески с подложками не рекомендуется размещать на памятниках архитектуры и зданиях, год постройки которых 1953-й или более ранний).</w:t>
      </w:r>
      <w:proofErr w:type="gramEnd"/>
      <w:r w:rsidRPr="00C80731">
        <w:rPr>
          <w:rFonts w:ascii="Times New Roman CYR" w:hAnsi="Times New Roman CYR" w:cs="Times New Roman CYR"/>
          <w:sz w:val="28"/>
          <w:szCs w:val="28"/>
        </w:rPr>
        <w:t xml:space="preserve"> Рекламу необходимо размещать на глухих фасадах зданий (брандмауэрах) в количестве не более 4-х.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11.19. Необходимо размещать вывески между первым и вторыми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разработка собственных архитектурно-художественных.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11.20.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11.21. Недопустимы перекрывание частей фасада здания </w:t>
      </w:r>
      <w:proofErr w:type="spellStart"/>
      <w:r w:rsidRPr="00C80731">
        <w:rPr>
          <w:rFonts w:ascii="Times New Roman CYR" w:hAnsi="Times New Roman CYR" w:cs="Times New Roman CYR"/>
          <w:sz w:val="28"/>
          <w:szCs w:val="28"/>
        </w:rPr>
        <w:t>фальшфасадами</w:t>
      </w:r>
      <w:proofErr w:type="spellEnd"/>
      <w:r w:rsidRPr="00C80731">
        <w:rPr>
          <w:rFonts w:ascii="Times New Roman CYR" w:hAnsi="Times New Roman CYR" w:cs="Times New Roman CYR"/>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11.22. Вывески, рекламные конструкции и логотипы не должны перекрывать архитектурные детали, должны быть оптически выровнены и расположены в одну линию относительно архитектурных элементов фасада.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11.23.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11.24. Недопустимо закрывать баннерами и оклеивать поверхности оконных и дверных проёмов с целью размещения рекламы и информации (изображения, текст).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11.25</w:t>
      </w:r>
      <w:proofErr w:type="gramStart"/>
      <w:r w:rsidRPr="00C80731">
        <w:rPr>
          <w:rFonts w:ascii="Times New Roman CYR" w:hAnsi="Times New Roman CYR" w:cs="Times New Roman CYR"/>
          <w:sz w:val="28"/>
          <w:szCs w:val="28"/>
        </w:rPr>
        <w:t xml:space="preserve"> Н</w:t>
      </w:r>
      <w:proofErr w:type="gramEnd"/>
      <w:r w:rsidRPr="00C80731">
        <w:rPr>
          <w:rFonts w:ascii="Times New Roman CYR" w:hAnsi="Times New Roman CYR" w:cs="Times New Roman CYR"/>
          <w:sz w:val="28"/>
          <w:szCs w:val="28"/>
        </w:rPr>
        <w:t>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11.26. На вывесках недопустимо размещение рекламной контактной информации.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11.27. Вывески не должны быть напечатаны на баннерной ткани.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11.28.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C80731">
        <w:rPr>
          <w:rFonts w:ascii="Times New Roman CYR" w:hAnsi="Times New Roman CYR" w:cs="Times New Roman CYR"/>
          <w:sz w:val="28"/>
          <w:szCs w:val="28"/>
        </w:rPr>
        <w:t>штендеров</w:t>
      </w:r>
      <w:proofErr w:type="spellEnd"/>
      <w:r w:rsidRPr="00C80731">
        <w:rPr>
          <w:rFonts w:ascii="Times New Roman CYR" w:hAnsi="Times New Roman CYR" w:cs="Times New Roman CYR"/>
          <w:sz w:val="28"/>
          <w:szCs w:val="28"/>
        </w:rPr>
        <w:t>), содержащих рекламную и иную информацию или указывающих на местонахождение объект.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11.29. Не допускается размещение рекламных конструкций, баннеров на фасадах жилых домов.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11.30.  Не допускается размещение надписей на тротуарах.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11.31. Фасад, вывеска, стекла витрин и прилегающий к зданию тротуар должны быть ухожены.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11.32. Критерии и условия размещения временных баннеров с афишами, иной информацией, необходимой для проведения мероприятий.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11.33.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11.34. Установка маркизов допускается в пределах дверных, оконных и витринных проемов.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11.35. Средства размещения информации – рекламные конструкции устанавливаются на основании соответствующего разрешения на установку средства размещения информации, выдаваемого администрацией муниципального образования Староминский район.</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11.36.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органом местного самоуправления.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11.37. После прекращения действия разрешения на установку средства размещения информации владелец средства размещения информации обязан произвести его демонтаж и восстановить место установки средства размещения информации в том виде, в котором оно было до монтажа средства размещения информации.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11.38. 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в соответствии с порядком, определяемом органом местного самоуправления.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15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51" w:name="sub_10012"/>
      <w:r w:rsidRPr="00C80731">
        <w:rPr>
          <w:rFonts w:ascii="Times New Roman CYR" w:hAnsi="Times New Roman CYR" w:cs="Times New Roman CYR"/>
          <w:b/>
          <w:bCs/>
          <w:sz w:val="28"/>
          <w:szCs w:val="28"/>
        </w:rPr>
        <w:t>12. Размещение и содержания детских и спортивных площадок</w:t>
      </w:r>
    </w:p>
    <w:bookmarkEnd w:id="15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2" w:name="sub_121"/>
      <w:r w:rsidRPr="00C80731">
        <w:rPr>
          <w:rFonts w:ascii="Times New Roman CYR" w:hAnsi="Times New Roman CYR" w:cs="Times New Roman CYR"/>
          <w:sz w:val="28"/>
          <w:szCs w:val="28"/>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3" w:name="sub_122"/>
      <w:bookmarkEnd w:id="152"/>
      <w:r w:rsidRPr="00C80731">
        <w:rPr>
          <w:rFonts w:ascii="Times New Roman CYR" w:hAnsi="Times New Roman CYR" w:cs="Times New Roman CYR"/>
          <w:sz w:val="28"/>
          <w:szCs w:val="28"/>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4" w:name="sub_123"/>
      <w:bookmarkEnd w:id="153"/>
      <w:r w:rsidRPr="00C80731">
        <w:rPr>
          <w:rFonts w:ascii="Times New Roman CYR" w:hAnsi="Times New Roman CYR" w:cs="Times New Roman CYR"/>
          <w:sz w:val="28"/>
          <w:szCs w:val="28"/>
        </w:rPr>
        <w:t xml:space="preserve">12.3. На общественных и дворовых территориях населенного пункта могут </w:t>
      </w:r>
      <w:proofErr w:type="gramStart"/>
      <w:r w:rsidRPr="00C80731">
        <w:rPr>
          <w:rFonts w:ascii="Times New Roman CYR" w:hAnsi="Times New Roman CYR" w:cs="Times New Roman CYR"/>
          <w:sz w:val="28"/>
          <w:szCs w:val="28"/>
        </w:rPr>
        <w:t>размещаться</w:t>
      </w:r>
      <w:proofErr w:type="gramEnd"/>
      <w:r w:rsidRPr="00C80731">
        <w:rPr>
          <w:rFonts w:ascii="Times New Roman CYR" w:hAnsi="Times New Roman CYR" w:cs="Times New Roman CYR"/>
          <w:sz w:val="28"/>
          <w:szCs w:val="28"/>
        </w:rPr>
        <w:t xml:space="preserve"> в том числе площадки следующих видов:</w:t>
      </w:r>
    </w:p>
    <w:bookmarkEnd w:id="15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детские игровые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детские спортивные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спортивные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площадки для занятий активными видами спорта, в том числе </w:t>
      </w:r>
      <w:proofErr w:type="spellStart"/>
      <w:r w:rsidRPr="00C80731">
        <w:rPr>
          <w:rFonts w:ascii="Times New Roman CYR" w:hAnsi="Times New Roman CYR" w:cs="Times New Roman CYR"/>
          <w:sz w:val="28"/>
          <w:szCs w:val="28"/>
        </w:rPr>
        <w:t>скейт</w:t>
      </w:r>
      <w:proofErr w:type="spellEnd"/>
      <w:r w:rsidRPr="00C80731">
        <w:rPr>
          <w:rFonts w:ascii="Times New Roman CYR" w:hAnsi="Times New Roman CYR" w:cs="Times New Roman CYR"/>
          <w:sz w:val="28"/>
          <w:szCs w:val="28"/>
        </w:rPr>
        <w:t>-площадки.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5" w:name="sub_124"/>
      <w:r w:rsidRPr="00C80731">
        <w:rPr>
          <w:rFonts w:ascii="Times New Roman CYR" w:hAnsi="Times New Roman CYR" w:cs="Times New Roman CYR"/>
          <w:sz w:val="28"/>
          <w:szCs w:val="28"/>
        </w:rPr>
        <w:t>12.4.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6" w:name="sub_125"/>
      <w:bookmarkEnd w:id="155"/>
      <w:r w:rsidRPr="00C80731">
        <w:rPr>
          <w:rFonts w:ascii="Times New Roman CYR" w:hAnsi="Times New Roman CYR" w:cs="Times New Roman CYR"/>
          <w:sz w:val="28"/>
          <w:szCs w:val="28"/>
        </w:rPr>
        <w:t>12.5. При планировании размеров площадок (функциональных зон площадок) необходимо учитывать: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7" w:name="sub_12501"/>
      <w:bookmarkEnd w:id="156"/>
      <w:r w:rsidRPr="00C80731">
        <w:rPr>
          <w:rFonts w:ascii="Times New Roman CYR" w:hAnsi="Times New Roman CYR" w:cs="Times New Roman CYR"/>
          <w:sz w:val="28"/>
          <w:szCs w:val="28"/>
        </w:rPr>
        <w:t>а) размеры территории, на которой будет располагаться площадка;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8" w:name="sub_12502"/>
      <w:bookmarkEnd w:id="157"/>
      <w:r w:rsidRPr="00C80731">
        <w:rPr>
          <w:rFonts w:ascii="Times New Roman CYR" w:hAnsi="Times New Roman CYR" w:cs="Times New Roman CYR"/>
          <w:sz w:val="28"/>
          <w:szCs w:val="28"/>
        </w:rPr>
        <w:t>б) функциональное предназначение и состав оборудования;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59" w:name="sub_12503"/>
      <w:bookmarkEnd w:id="158"/>
      <w:r w:rsidRPr="00C80731">
        <w:rPr>
          <w:rFonts w:ascii="Times New Roman CYR" w:hAnsi="Times New Roman CYR" w:cs="Times New Roman CYR"/>
          <w:sz w:val="28"/>
          <w:szCs w:val="28"/>
        </w:rPr>
        <w:t>в) требования документов по безопасности площадок (зоны безопасности оборудования);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0" w:name="sub_12504"/>
      <w:bookmarkEnd w:id="159"/>
      <w:r w:rsidRPr="00C80731">
        <w:rPr>
          <w:rFonts w:ascii="Times New Roman CYR" w:hAnsi="Times New Roman CYR" w:cs="Times New Roman CYR"/>
          <w:sz w:val="28"/>
          <w:szCs w:val="28"/>
        </w:rPr>
        <w:t>г) наличие других элементов благоустройства (разделение различных функциональных зон);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1" w:name="sub_12505"/>
      <w:bookmarkEnd w:id="160"/>
      <w:r w:rsidRPr="00C80731">
        <w:rPr>
          <w:rFonts w:ascii="Times New Roman CYR" w:hAnsi="Times New Roman CYR" w:cs="Times New Roman CYR"/>
          <w:sz w:val="28"/>
          <w:szCs w:val="28"/>
        </w:rPr>
        <w:t>д) расположение подходов к площадке;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2" w:name="sub_12506"/>
      <w:bookmarkEnd w:id="161"/>
      <w:r w:rsidRPr="00C80731">
        <w:rPr>
          <w:rFonts w:ascii="Times New Roman CYR" w:hAnsi="Times New Roman CYR" w:cs="Times New Roman CYR"/>
          <w:sz w:val="28"/>
          <w:szCs w:val="28"/>
        </w:rPr>
        <w:t>е) пропускную способность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3" w:name="sub_126"/>
      <w:bookmarkEnd w:id="162"/>
      <w:r w:rsidRPr="00C80731">
        <w:rPr>
          <w:rFonts w:ascii="Times New Roman CYR" w:hAnsi="Times New Roman CYR" w:cs="Times New Roman CYR"/>
          <w:sz w:val="28"/>
          <w:szCs w:val="28"/>
        </w:rPr>
        <w:t>12.6. Планирование функционала и (или) функциональных зон площадок необходимо осуществлять с учетом: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4" w:name="sub_12601"/>
      <w:bookmarkEnd w:id="163"/>
      <w:r w:rsidRPr="00C80731">
        <w:rPr>
          <w:rFonts w:ascii="Times New Roman CYR" w:hAnsi="Times New Roman CYR" w:cs="Times New Roman CYR"/>
          <w:sz w:val="28"/>
          <w:szCs w:val="28"/>
        </w:rPr>
        <w:t>а) площади земельного участка, предназначенного для размещения площадки и (или) реконструкции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5" w:name="sub_12602"/>
      <w:bookmarkEnd w:id="164"/>
      <w:r w:rsidRPr="00C80731">
        <w:rPr>
          <w:rFonts w:ascii="Times New Roman CYR" w:hAnsi="Times New Roman CYR" w:cs="Times New Roman CYR"/>
          <w:sz w:val="28"/>
          <w:szCs w:val="28"/>
        </w:rPr>
        <w:t>б) предпочтений (выбора) жителей;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6" w:name="sub_12603"/>
      <w:bookmarkEnd w:id="165"/>
      <w:r w:rsidRPr="00C80731">
        <w:rPr>
          <w:rFonts w:ascii="Times New Roman CYR" w:hAnsi="Times New Roman CYR" w:cs="Times New Roman CY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7" w:name="sub_12604"/>
      <w:bookmarkEnd w:id="166"/>
      <w:r w:rsidRPr="00C80731">
        <w:rPr>
          <w:rFonts w:ascii="Times New Roman CYR" w:hAnsi="Times New Roman CYR" w:cs="Times New Roman CYR"/>
          <w:sz w:val="28"/>
          <w:szCs w:val="28"/>
        </w:rPr>
        <w:t>г) экономических возможностей для реализации проектов по благоустройству;</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8" w:name="sub_12605"/>
      <w:bookmarkEnd w:id="167"/>
      <w:r w:rsidRPr="00C80731">
        <w:rPr>
          <w:rFonts w:ascii="Times New Roman CYR" w:hAnsi="Times New Roman CYR" w:cs="Times New Roman CY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69" w:name="sub_12606"/>
      <w:bookmarkEnd w:id="168"/>
      <w:r w:rsidRPr="00C80731">
        <w:rPr>
          <w:rFonts w:ascii="Times New Roman CYR" w:hAnsi="Times New Roman CYR" w:cs="Times New Roman CYR"/>
          <w:sz w:val="28"/>
          <w:szCs w:val="28"/>
        </w:rPr>
        <w:t>е) природно-климатических условий;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0" w:name="sub_12607"/>
      <w:bookmarkEnd w:id="169"/>
      <w:r w:rsidRPr="00C80731">
        <w:rPr>
          <w:rFonts w:ascii="Times New Roman CYR" w:hAnsi="Times New Roman CYR" w:cs="Times New Roman CYR"/>
          <w:sz w:val="28"/>
          <w:szCs w:val="28"/>
        </w:rPr>
        <w:t xml:space="preserve">ж) половозрастных характеристик населения, проживающего на </w:t>
      </w:r>
      <w:r w:rsidRPr="00C80731">
        <w:rPr>
          <w:rFonts w:ascii="Times New Roman CYR" w:hAnsi="Times New Roman CYR" w:cs="Times New Roman CYR"/>
          <w:sz w:val="28"/>
          <w:szCs w:val="28"/>
        </w:rPr>
        <w:lastRenderedPageBreak/>
        <w:t>территории квартала, микрорайона;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1" w:name="sub_12608"/>
      <w:bookmarkEnd w:id="170"/>
      <w:r w:rsidRPr="00C80731">
        <w:rPr>
          <w:rFonts w:ascii="Times New Roman CYR" w:hAnsi="Times New Roman CYR" w:cs="Times New Roman CYR"/>
          <w:sz w:val="28"/>
          <w:szCs w:val="28"/>
        </w:rPr>
        <w:t>з) фактического наличия площадок (обеспеченности площадками с учетом их функционала) на прилегающей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2" w:name="sub_12609"/>
      <w:bookmarkEnd w:id="171"/>
      <w:r w:rsidRPr="00C80731">
        <w:rPr>
          <w:rFonts w:ascii="Times New Roman CYR" w:hAnsi="Times New Roman CYR" w:cs="Times New Roman CYR"/>
          <w:sz w:val="28"/>
          <w:szCs w:val="28"/>
        </w:rPr>
        <w:t>и) создания условий доступности площадок для всех жителей муниципального образования, включая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3" w:name="sub_12610"/>
      <w:bookmarkEnd w:id="172"/>
      <w:r w:rsidRPr="00C80731">
        <w:rPr>
          <w:rFonts w:ascii="Times New Roman CYR" w:hAnsi="Times New Roman CYR" w:cs="Times New Roman CYR"/>
          <w:sz w:val="28"/>
          <w:szCs w:val="28"/>
        </w:rPr>
        <w:t>к) структуры прилегающей жилой застройки.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4" w:name="sub_127"/>
      <w:bookmarkEnd w:id="173"/>
      <w:r w:rsidRPr="00C80731">
        <w:rPr>
          <w:rFonts w:ascii="Times New Roman CYR" w:hAnsi="Times New Roman CYR" w:cs="Times New Roman CYR"/>
          <w:sz w:val="28"/>
          <w:szCs w:val="28"/>
        </w:rPr>
        <w:t>12.7. Площадки необходимо изолировать от транзитного пешеходного движения. Не необходимо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5" w:name="sub_128"/>
      <w:bookmarkEnd w:id="174"/>
      <w:r w:rsidRPr="00C80731">
        <w:rPr>
          <w:rFonts w:ascii="Times New Roman CYR" w:hAnsi="Times New Roman CYR" w:cs="Times New Roman CYR"/>
          <w:sz w:val="28"/>
          <w:szCs w:val="28"/>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17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Для обеспечения непрерывности развивающего воздействия необходимо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6" w:name="sub_129"/>
      <w:r w:rsidRPr="00C80731">
        <w:rPr>
          <w:rFonts w:ascii="Times New Roman CYR" w:hAnsi="Times New Roman CYR" w:cs="Times New Roman CYR"/>
          <w:sz w:val="28"/>
          <w:szCs w:val="28"/>
        </w:rPr>
        <w:t xml:space="preserve">12.9. </w:t>
      </w:r>
      <w:proofErr w:type="gramStart"/>
      <w:r w:rsidRPr="00C80731">
        <w:rPr>
          <w:rFonts w:ascii="Times New Roman CYR" w:hAnsi="Times New Roman CYR" w:cs="Times New Roman CYR"/>
          <w:sz w:val="28"/>
          <w:szCs w:val="28"/>
        </w:rP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bookmarkEnd w:id="17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7" w:name="sub_1210"/>
      <w:r w:rsidRPr="00C80731">
        <w:rPr>
          <w:rFonts w:ascii="Times New Roman CYR" w:hAnsi="Times New Roman CYR" w:cs="Times New Roman CYR"/>
          <w:sz w:val="28"/>
          <w:szCs w:val="28"/>
        </w:rPr>
        <w:t xml:space="preserve">12.10. </w:t>
      </w:r>
      <w:proofErr w:type="gramStart"/>
      <w:r w:rsidRPr="00C80731">
        <w:rPr>
          <w:rFonts w:ascii="Times New Roman CYR" w:hAnsi="Times New Roman CYR" w:cs="Times New Roman CYR"/>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78" w:name="sub_1211"/>
      <w:bookmarkEnd w:id="177"/>
      <w:r w:rsidRPr="00C80731">
        <w:rPr>
          <w:rFonts w:ascii="Times New Roman CYR" w:hAnsi="Times New Roman CYR" w:cs="Times New Roman CYR"/>
          <w:sz w:val="28"/>
          <w:szCs w:val="28"/>
        </w:rPr>
        <w:t xml:space="preserve">12.11. </w:t>
      </w:r>
      <w:proofErr w:type="gramStart"/>
      <w:r w:rsidRPr="00C80731">
        <w:rPr>
          <w:rFonts w:ascii="Times New Roman CYR" w:hAnsi="Times New Roman CYR" w:cs="Times New Roman CYR"/>
          <w:sz w:val="28"/>
          <w:szCs w:val="28"/>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w:t>
      </w:r>
      <w:hyperlink r:id="rId14" w:history="1">
        <w:r w:rsidRPr="00C80731">
          <w:rPr>
            <w:rFonts w:ascii="Times New Roman CYR" w:hAnsi="Times New Roman CYR" w:cs="Times New Roman CYR"/>
            <w:b/>
            <w:sz w:val="28"/>
            <w:szCs w:val="28"/>
          </w:rPr>
          <w:t>методических рекомендаций</w:t>
        </w:r>
      </w:hyperlink>
      <w:r w:rsidRPr="00C80731">
        <w:rPr>
          <w:rFonts w:ascii="Times New Roman CYR" w:hAnsi="Times New Roman CYR" w:cs="Times New Roman CYR"/>
          <w:sz w:val="28"/>
          <w:szCs w:val="28"/>
        </w:rPr>
        <w:t xml:space="preserve"> по благоустройству общественных и дворовых территорий средствами спортивной </w:t>
      </w:r>
      <w:r w:rsidRPr="00C80731">
        <w:rPr>
          <w:rFonts w:ascii="Times New Roman CYR" w:hAnsi="Times New Roman CYR" w:cs="Times New Roman CYR"/>
          <w:sz w:val="28"/>
          <w:szCs w:val="28"/>
        </w:rPr>
        <w:lastRenderedPageBreak/>
        <w:t xml:space="preserve">и детской игровой инфраструктуры, утвержденных </w:t>
      </w:r>
      <w:hyperlink r:id="rId15" w:history="1">
        <w:r w:rsidRPr="00C80731">
          <w:rPr>
            <w:rFonts w:ascii="Times New Roman CYR" w:hAnsi="Times New Roman CYR" w:cs="Times New Roman CYR"/>
            <w:b/>
            <w:sz w:val="28"/>
            <w:szCs w:val="28"/>
          </w:rPr>
          <w:t>приказом</w:t>
        </w:r>
      </w:hyperlink>
      <w:r w:rsidRPr="00C80731">
        <w:rPr>
          <w:rFonts w:ascii="Times New Roman CYR" w:hAnsi="Times New Roman CYR" w:cs="Times New Roman CYR"/>
          <w:sz w:val="28"/>
          <w:szCs w:val="28"/>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C80731">
        <w:rPr>
          <w:rFonts w:ascii="Times New Roman CYR" w:hAnsi="Times New Roman CYR" w:cs="Times New Roman CYR"/>
          <w:sz w:val="28"/>
          <w:szCs w:val="28"/>
        </w:rPr>
        <w:t> г. N 897/1128/</w:t>
      </w:r>
      <w:proofErr w:type="spellStart"/>
      <w:proofErr w:type="gramStart"/>
      <w:r w:rsidRPr="00C80731">
        <w:rPr>
          <w:rFonts w:ascii="Times New Roman CYR" w:hAnsi="Times New Roman CYR" w:cs="Times New Roman CYR"/>
          <w:sz w:val="28"/>
          <w:szCs w:val="28"/>
        </w:rPr>
        <w:t>пр</w:t>
      </w:r>
      <w:proofErr w:type="spellEnd"/>
      <w:proofErr w:type="gramEnd"/>
      <w:r w:rsidRPr="00C80731">
        <w:rPr>
          <w:rFonts w:ascii="Times New Roman CYR" w:hAnsi="Times New Roman CYR" w:cs="Times New Roman CYR"/>
          <w:sz w:val="28"/>
          <w:szCs w:val="28"/>
        </w:rPr>
        <w:t xml:space="preserve"> (с учетом внесенных в них изменений).</w:t>
      </w:r>
    </w:p>
    <w:bookmarkEnd w:id="17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79" w:name="sub_10013"/>
      <w:r w:rsidRPr="00C80731">
        <w:rPr>
          <w:rFonts w:ascii="Times New Roman CYR" w:hAnsi="Times New Roman CYR" w:cs="Times New Roman CYR"/>
          <w:b/>
          <w:bCs/>
          <w:sz w:val="28"/>
          <w:szCs w:val="28"/>
        </w:rPr>
        <w:t>13. Размещение парковок (парковочных мест)</w:t>
      </w:r>
    </w:p>
    <w:bookmarkEnd w:id="17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0" w:name="sub_131"/>
      <w:r w:rsidRPr="00C80731">
        <w:rPr>
          <w:rFonts w:ascii="Times New Roman CYR" w:hAnsi="Times New Roman CYR" w:cs="Times New Roman CYR"/>
          <w:sz w:val="28"/>
          <w:szCs w:val="28"/>
        </w:rPr>
        <w:t>13.1. Настоящие Правила регулируют вопросы размещения площадок для хранения автотранспортных средств, в том числе парковок (парковочных мест).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1" w:name="sub_132"/>
      <w:bookmarkEnd w:id="180"/>
      <w:r w:rsidRPr="00C80731">
        <w:rPr>
          <w:rFonts w:ascii="Times New Roman CYR" w:hAnsi="Times New Roman CYR" w:cs="Times New Roman CYR"/>
          <w:sz w:val="28"/>
          <w:szCs w:val="28"/>
        </w:rPr>
        <w:t xml:space="preserve">13.2. На общественных и дворовых территориях населенного пункта могут </w:t>
      </w:r>
      <w:proofErr w:type="gramStart"/>
      <w:r w:rsidRPr="00C80731">
        <w:rPr>
          <w:rFonts w:ascii="Times New Roman CYR" w:hAnsi="Times New Roman CYR" w:cs="Times New Roman CYR"/>
          <w:sz w:val="28"/>
          <w:szCs w:val="28"/>
        </w:rPr>
        <w:t>размещаться</w:t>
      </w:r>
      <w:proofErr w:type="gramEnd"/>
      <w:r w:rsidRPr="00C80731">
        <w:rPr>
          <w:rFonts w:ascii="Times New Roman CYR" w:hAnsi="Times New Roman CYR" w:cs="Times New Roman CYR"/>
          <w:sz w:val="28"/>
          <w:szCs w:val="28"/>
        </w:rPr>
        <w:t xml:space="preserve"> в том числе площадки автостоянок и парковок следующих видов:</w:t>
      </w:r>
    </w:p>
    <w:bookmarkEnd w:id="18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80731">
        <w:rPr>
          <w:rFonts w:ascii="Times New Roman CYR" w:hAnsi="Times New Roman CYR" w:cs="Times New Roman CYR"/>
          <w:sz w:val="28"/>
          <w:szCs w:val="28"/>
        </w:rPr>
        <w:t>приобъектные</w:t>
      </w:r>
      <w:proofErr w:type="spellEnd"/>
      <w:r w:rsidRPr="00C80731">
        <w:rPr>
          <w:rFonts w:ascii="Times New Roman CYR" w:hAnsi="Times New Roman CYR" w:cs="Times New Roman CY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парковки (парковочные места), обозначенные разметкой, при необходимости обустроенные и оборудованные, </w:t>
      </w:r>
      <w:proofErr w:type="gramStart"/>
      <w:r w:rsidRPr="00C80731">
        <w:rPr>
          <w:rFonts w:ascii="Times New Roman CYR" w:hAnsi="Times New Roman CYR" w:cs="Times New Roman CYR"/>
          <w:sz w:val="28"/>
          <w:szCs w:val="28"/>
        </w:rPr>
        <w:t>являющееся</w:t>
      </w:r>
      <w:proofErr w:type="gramEnd"/>
      <w:r w:rsidRPr="00C80731">
        <w:rPr>
          <w:rFonts w:ascii="Times New Roman CYR" w:hAnsi="Times New Roman CYR" w:cs="Times New Roman CY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C80731">
        <w:rPr>
          <w:rFonts w:ascii="Times New Roman CYR" w:hAnsi="Times New Roman CYR" w:cs="Times New Roman CYR"/>
          <w:sz w:val="28"/>
          <w:szCs w:val="28"/>
        </w:rPr>
        <w:t>подэстакадных</w:t>
      </w:r>
      <w:proofErr w:type="spellEnd"/>
      <w:r w:rsidRPr="00C80731">
        <w:rPr>
          <w:rFonts w:ascii="Times New Roman CYR" w:hAnsi="Times New Roman CYR" w:cs="Times New Roman CYR"/>
          <w:sz w:val="28"/>
          <w:szCs w:val="28"/>
        </w:rPr>
        <w:t xml:space="preserve"> или </w:t>
      </w:r>
      <w:proofErr w:type="spellStart"/>
      <w:r w:rsidRPr="00C80731">
        <w:rPr>
          <w:rFonts w:ascii="Times New Roman CYR" w:hAnsi="Times New Roman CYR" w:cs="Times New Roman CYR"/>
          <w:sz w:val="28"/>
          <w:szCs w:val="28"/>
        </w:rPr>
        <w:t>подмостовых</w:t>
      </w:r>
      <w:proofErr w:type="spellEnd"/>
      <w:r w:rsidRPr="00C80731">
        <w:rPr>
          <w:rFonts w:ascii="Times New Roman CYR" w:hAnsi="Times New Roman CYR" w:cs="Times New Roman CY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2" w:name="sub_133"/>
      <w:r w:rsidRPr="00C80731">
        <w:rPr>
          <w:rFonts w:ascii="Times New Roman CYR" w:hAnsi="Times New Roman CYR" w:cs="Times New Roman CYR"/>
          <w:sz w:val="28"/>
          <w:szCs w:val="28"/>
        </w:rPr>
        <w:t>13.3. В перечень элементов благоустройства на площадках автостоянок и парковок необходимо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3" w:name="sub_134"/>
      <w:bookmarkEnd w:id="182"/>
      <w:r w:rsidRPr="00C80731">
        <w:rPr>
          <w:rFonts w:ascii="Times New Roman CYR" w:hAnsi="Times New Roman CYR" w:cs="Times New Roman CYR"/>
          <w:sz w:val="28"/>
          <w:szCs w:val="28"/>
        </w:rPr>
        <w:t>13.4. При проектировании, строительстве, реконструкции и благоустройстве площадок автостоянок необходимо предусматривать установку устрой</w:t>
      </w:r>
      <w:proofErr w:type="gramStart"/>
      <w:r w:rsidRPr="00C80731">
        <w:rPr>
          <w:rFonts w:ascii="Times New Roman CYR" w:hAnsi="Times New Roman CYR" w:cs="Times New Roman CYR"/>
          <w:sz w:val="28"/>
          <w:szCs w:val="28"/>
        </w:rPr>
        <w:t>ств дл</w:t>
      </w:r>
      <w:proofErr w:type="gramEnd"/>
      <w:r w:rsidRPr="00C80731">
        <w:rPr>
          <w:rFonts w:ascii="Times New Roman CYR" w:hAnsi="Times New Roman CYR" w:cs="Times New Roman CYR"/>
          <w:sz w:val="28"/>
          <w:szCs w:val="28"/>
        </w:rPr>
        <w:t>я зарядки электрического транспорта и видеонаблюдения.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4" w:name="sub_135"/>
      <w:bookmarkEnd w:id="183"/>
      <w:r w:rsidRPr="00C80731">
        <w:rPr>
          <w:rFonts w:ascii="Times New Roman CYR" w:hAnsi="Times New Roman CYR" w:cs="Times New Roman CYR"/>
          <w:sz w:val="28"/>
          <w:szCs w:val="28"/>
        </w:rPr>
        <w:t>13.5. 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5" w:name="sub_136"/>
      <w:bookmarkEnd w:id="184"/>
      <w:r w:rsidRPr="00C80731">
        <w:rPr>
          <w:rFonts w:ascii="Times New Roman CYR" w:hAnsi="Times New Roman CYR" w:cs="Times New Roman CYR"/>
          <w:sz w:val="28"/>
          <w:szCs w:val="28"/>
        </w:rPr>
        <w:t>13.6. Организацию заездов на площадки автостоянок необходимо предусматривать на расстоянии не менее 15 м от конца или начала посадочных площадок остановок общественного пассажирского транспорта.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6" w:name="sub_137"/>
      <w:bookmarkEnd w:id="185"/>
      <w:r w:rsidRPr="00C80731">
        <w:rPr>
          <w:rFonts w:ascii="Times New Roman CYR" w:hAnsi="Times New Roman CYR" w:cs="Times New Roman CYR"/>
          <w:sz w:val="28"/>
          <w:szCs w:val="28"/>
        </w:rPr>
        <w:t xml:space="preserve">13.7. </w:t>
      </w:r>
      <w:proofErr w:type="gramStart"/>
      <w:r w:rsidRPr="00C80731">
        <w:rPr>
          <w:rFonts w:ascii="Times New Roman CYR" w:hAnsi="Times New Roman CYR" w:cs="Times New Roman CYR"/>
          <w:sz w:val="28"/>
          <w:szCs w:val="28"/>
        </w:rPr>
        <w:t xml:space="preserve">Размещение и хранение личного легкового автотранспорта на дворовых и внутриквартальных территориях жилой застройки населенных </w:t>
      </w:r>
      <w:r w:rsidRPr="00C80731">
        <w:rPr>
          <w:rFonts w:ascii="Times New Roman CYR" w:hAnsi="Times New Roman CYR" w:cs="Times New Roman CYR"/>
          <w:sz w:val="28"/>
          <w:szCs w:val="28"/>
        </w:rPr>
        <w:lastRenderedPageBreak/>
        <w:t>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bookmarkEnd w:id="18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необходимо.</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7" w:name="sub_138"/>
      <w:r w:rsidRPr="00C80731">
        <w:rPr>
          <w:rFonts w:ascii="Times New Roman CYR" w:hAnsi="Times New Roman CYR" w:cs="Times New Roman CYR"/>
          <w:sz w:val="28"/>
          <w:szCs w:val="28"/>
        </w:rPr>
        <w:t xml:space="preserve">13.8. Настоящими правилами устанавливается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w:t>
      </w:r>
      <w:proofErr w:type="gramStart"/>
      <w:r w:rsidRPr="00C80731">
        <w:rPr>
          <w:rFonts w:ascii="Times New Roman CYR" w:hAnsi="Times New Roman CYR" w:cs="Times New Roman CYR"/>
          <w:sz w:val="28"/>
          <w:szCs w:val="28"/>
        </w:rPr>
        <w:t>органов</w:t>
      </w:r>
      <w:proofErr w:type="gramEnd"/>
      <w:r w:rsidRPr="00C80731">
        <w:rPr>
          <w:rFonts w:ascii="Times New Roman CYR" w:hAnsi="Times New Roman CYR" w:cs="Times New Roman CYR"/>
          <w:sz w:val="28"/>
          <w:szCs w:val="28"/>
        </w:rPr>
        <w:t xml:space="preserve"> при обнаружении брошенных, разукомплектованных транспортных средств.</w:t>
      </w:r>
    </w:p>
    <w:bookmarkEnd w:id="18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188" w:name="sub_10014"/>
      <w:r w:rsidRPr="00C80731">
        <w:rPr>
          <w:rFonts w:ascii="Times New Roman CYR" w:hAnsi="Times New Roman CYR" w:cs="Times New Roman CYR"/>
          <w:b/>
          <w:bCs/>
          <w:sz w:val="28"/>
          <w:szCs w:val="28"/>
        </w:rPr>
        <w:t>14. Размещение малых архитектурных форм и городской мебели</w:t>
      </w:r>
    </w:p>
    <w:bookmarkEnd w:id="18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89" w:name="sub_141"/>
      <w:r w:rsidRPr="00C80731">
        <w:rPr>
          <w:rFonts w:ascii="Times New Roman CYR" w:hAnsi="Times New Roman CYR" w:cs="Times New Roman CYR"/>
          <w:sz w:val="28"/>
          <w:szCs w:val="28"/>
        </w:rPr>
        <w:t xml:space="preserve">14.1. </w:t>
      </w:r>
      <w:proofErr w:type="gramStart"/>
      <w:r w:rsidRPr="00C80731">
        <w:rPr>
          <w:rFonts w:ascii="Times New Roman CYR" w:hAnsi="Times New Roman CYR" w:cs="Times New Roman CYR"/>
          <w:sz w:val="28"/>
          <w:szCs w:val="28"/>
        </w:rPr>
        <w:t>В настоящих Правилах к МАФ отнесены: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C80731">
        <w:rPr>
          <w:rFonts w:ascii="Times New Roman CYR" w:hAnsi="Times New Roman CYR" w:cs="Times New Roman CYR"/>
          <w:sz w:val="28"/>
          <w:szCs w:val="28"/>
        </w:rPr>
        <w:t xml:space="preserve"> иные элементы, дополняющие общую композицию архитектурного ансамбля застройки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0" w:name="sub_142"/>
      <w:bookmarkEnd w:id="189"/>
      <w:r w:rsidRPr="00C80731">
        <w:rPr>
          <w:rFonts w:ascii="Times New Roman CYR" w:hAnsi="Times New Roman CYR" w:cs="Times New Roman CYR"/>
          <w:sz w:val="28"/>
          <w:szCs w:val="28"/>
        </w:rPr>
        <w:t xml:space="preserve">14.2. </w:t>
      </w:r>
      <w:proofErr w:type="gramStart"/>
      <w:r w:rsidRPr="00C80731">
        <w:rPr>
          <w:rFonts w:ascii="Times New Roman CYR" w:hAnsi="Times New Roman CYR" w:cs="Times New Roman CYR"/>
          <w:sz w:val="28"/>
          <w:szCs w:val="28"/>
        </w:rPr>
        <w:t xml:space="preserve">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C80731">
        <w:rPr>
          <w:rFonts w:ascii="Times New Roman CYR" w:hAnsi="Times New Roman CYR" w:cs="Times New Roman CYR"/>
          <w:sz w:val="28"/>
          <w:szCs w:val="28"/>
        </w:rPr>
        <w:t>экологичных</w:t>
      </w:r>
      <w:proofErr w:type="spellEnd"/>
      <w:r w:rsidRPr="00C80731">
        <w:rPr>
          <w:rFonts w:ascii="Times New Roman CYR" w:hAnsi="Times New Roman CYR" w:cs="Times New Roman CYR"/>
          <w:sz w:val="28"/>
          <w:szCs w:val="28"/>
        </w:rPr>
        <w:t xml:space="preserve"> материалов, создания условий для ведения здорового образа жизни всех категорий населения.</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1" w:name="sub_143"/>
      <w:bookmarkEnd w:id="190"/>
      <w:r w:rsidRPr="00C80731">
        <w:rPr>
          <w:rFonts w:ascii="Times New Roman CYR" w:hAnsi="Times New Roman CYR" w:cs="Times New Roman CYR"/>
          <w:sz w:val="28"/>
          <w:szCs w:val="28"/>
        </w:rPr>
        <w:t>14.3. При проектировании и выборе МАФ, в том числе уличной мебели, необходимо учитывать: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2" w:name="sub_14301"/>
      <w:bookmarkEnd w:id="191"/>
      <w:r w:rsidRPr="00C80731">
        <w:rPr>
          <w:rFonts w:ascii="Times New Roman CYR" w:hAnsi="Times New Roman CYR" w:cs="Times New Roman CYR"/>
          <w:sz w:val="28"/>
          <w:szCs w:val="28"/>
        </w:rPr>
        <w:t>а) наличие свободной площади на благоустраиваемой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3" w:name="sub_14302"/>
      <w:bookmarkEnd w:id="192"/>
      <w:r w:rsidRPr="00C80731">
        <w:rPr>
          <w:rFonts w:ascii="Times New Roman CYR" w:hAnsi="Times New Roman CYR" w:cs="Times New Roman CYR"/>
          <w:sz w:val="28"/>
          <w:szCs w:val="28"/>
        </w:rPr>
        <w:t>б) соответствие материалов и конструкции МАФ климату и назначению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4" w:name="sub_14303"/>
      <w:bookmarkEnd w:id="193"/>
      <w:r w:rsidRPr="00C80731">
        <w:rPr>
          <w:rFonts w:ascii="Times New Roman CYR" w:hAnsi="Times New Roman CYR" w:cs="Times New Roman CYR"/>
          <w:sz w:val="28"/>
          <w:szCs w:val="28"/>
        </w:rPr>
        <w:t>в) защиту от образования наледи и снежных заносов, обеспечение стока воды;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5" w:name="sub_14304"/>
      <w:bookmarkEnd w:id="194"/>
      <w:r w:rsidRPr="00C80731">
        <w:rPr>
          <w:rFonts w:ascii="Times New Roman CYR" w:hAnsi="Times New Roman CYR" w:cs="Times New Roman CYR"/>
          <w:sz w:val="28"/>
          <w:szCs w:val="28"/>
        </w:rPr>
        <w:t>г) пропускную способность территории, частоту и продолжительность использования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6" w:name="sub_14305"/>
      <w:bookmarkEnd w:id="195"/>
      <w:r w:rsidRPr="00C80731">
        <w:rPr>
          <w:rFonts w:ascii="Times New Roman CYR" w:hAnsi="Times New Roman CYR" w:cs="Times New Roman CYR"/>
          <w:sz w:val="28"/>
          <w:szCs w:val="28"/>
        </w:rPr>
        <w:t>д) возраст потенциальных пользователей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7" w:name="sub_14306"/>
      <w:bookmarkEnd w:id="196"/>
      <w:r w:rsidRPr="00C80731">
        <w:rPr>
          <w:rFonts w:ascii="Times New Roman CYR" w:hAnsi="Times New Roman CYR" w:cs="Times New Roman CYR"/>
          <w:sz w:val="28"/>
          <w:szCs w:val="28"/>
        </w:rPr>
        <w:t>е) антивандальную защищенность МАФ от разрушения, оклейки, нанесения надписей и изображений;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8" w:name="sub_14307"/>
      <w:bookmarkEnd w:id="197"/>
      <w:r w:rsidRPr="00C80731">
        <w:rPr>
          <w:rFonts w:ascii="Times New Roman CYR" w:hAnsi="Times New Roman CYR" w:cs="Times New Roman CYR"/>
          <w:sz w:val="28"/>
          <w:szCs w:val="28"/>
        </w:rPr>
        <w:lastRenderedPageBreak/>
        <w:t>ж) удобство обслуживания, а также механизированной и ручной очистки территории рядом с МАФ и под конструкцией;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199" w:name="sub_14308"/>
      <w:bookmarkEnd w:id="198"/>
      <w:r w:rsidRPr="00C80731">
        <w:rPr>
          <w:rFonts w:ascii="Times New Roman CYR" w:hAnsi="Times New Roman CYR" w:cs="Times New Roman CYR"/>
          <w:sz w:val="28"/>
          <w:szCs w:val="28"/>
        </w:rPr>
        <w:t>з) возможность ремонта или замены деталей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0" w:name="sub_14309"/>
      <w:bookmarkEnd w:id="199"/>
      <w:r w:rsidRPr="00C80731">
        <w:rPr>
          <w:rFonts w:ascii="Times New Roman CYR" w:hAnsi="Times New Roman CYR" w:cs="Times New Roman CYR"/>
          <w:sz w:val="28"/>
          <w:szCs w:val="28"/>
        </w:rPr>
        <w:t>и) интенсивность пешеходного и автомобильного движения, близость транспортных узлов;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1" w:name="sub_14310"/>
      <w:bookmarkEnd w:id="200"/>
      <w:r w:rsidRPr="00C80731">
        <w:rPr>
          <w:rFonts w:ascii="Times New Roman CYR" w:hAnsi="Times New Roman CYR" w:cs="Times New Roman CYR"/>
          <w:sz w:val="28"/>
          <w:szCs w:val="28"/>
        </w:rPr>
        <w:t>к) эргономичность конструкций (высоту и наклон спинки скамеек, высоту урн и другие характеристики);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2" w:name="sub_14311"/>
      <w:bookmarkEnd w:id="201"/>
      <w:r w:rsidRPr="00C80731">
        <w:rPr>
          <w:rFonts w:ascii="Times New Roman CYR" w:hAnsi="Times New Roman CYR" w:cs="Times New Roman CYR"/>
          <w:sz w:val="28"/>
          <w:szCs w:val="28"/>
        </w:rPr>
        <w:t>л) расцветку и стилистическое сочетание с другими МАФ и окружающей архитектурой;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3" w:name="sub_14312"/>
      <w:bookmarkEnd w:id="202"/>
      <w:r w:rsidRPr="00C80731">
        <w:rPr>
          <w:rFonts w:ascii="Times New Roman CYR" w:hAnsi="Times New Roman CYR" w:cs="Times New Roman CYR"/>
          <w:sz w:val="28"/>
          <w:szCs w:val="28"/>
        </w:rPr>
        <w:t>м) безопасность для потенциальных пользователей.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4" w:name="sub_144"/>
      <w:bookmarkEnd w:id="203"/>
      <w:r w:rsidRPr="00C80731">
        <w:rPr>
          <w:rFonts w:ascii="Times New Roman CYR" w:hAnsi="Times New Roman CYR" w:cs="Times New Roman CYR"/>
          <w:sz w:val="28"/>
          <w:szCs w:val="28"/>
        </w:rPr>
        <w:t>14.4. При установке МАФ и уличной мебели необходимо предусматривать обеспечение: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5" w:name="sub_14401"/>
      <w:bookmarkEnd w:id="204"/>
      <w:r w:rsidRPr="00C80731">
        <w:rPr>
          <w:rFonts w:ascii="Times New Roman CYR" w:hAnsi="Times New Roman CYR" w:cs="Times New Roman CYR"/>
          <w:sz w:val="28"/>
          <w:szCs w:val="28"/>
        </w:rPr>
        <w:t>а) расположения МАФ, не создающего препятствий для пешеходов;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6" w:name="sub_14402"/>
      <w:bookmarkEnd w:id="205"/>
      <w:r w:rsidRPr="00C80731">
        <w:rPr>
          <w:rFonts w:ascii="Times New Roman CYR" w:hAnsi="Times New Roman CYR" w:cs="Times New Roman CYR"/>
          <w:sz w:val="28"/>
          <w:szCs w:val="28"/>
        </w:rPr>
        <w:t>б) приоритета компактной установки МАФ на минимальной площади в местах большого скопления людей;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7" w:name="sub_14403"/>
      <w:bookmarkEnd w:id="206"/>
      <w:r w:rsidRPr="00C80731">
        <w:rPr>
          <w:rFonts w:ascii="Times New Roman CYR" w:hAnsi="Times New Roman CYR" w:cs="Times New Roman CYR"/>
          <w:sz w:val="28"/>
          <w:szCs w:val="28"/>
        </w:rPr>
        <w:t>в) устойчивости конструкции;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8" w:name="sub_14404"/>
      <w:bookmarkEnd w:id="207"/>
      <w:r w:rsidRPr="00C80731">
        <w:rPr>
          <w:rFonts w:ascii="Times New Roman CYR" w:hAnsi="Times New Roman CYR" w:cs="Times New Roman CYR"/>
          <w:sz w:val="28"/>
          <w:szCs w:val="28"/>
        </w:rPr>
        <w:t>г) надежной фиксации или возможности перемещения элементов в зависимости от типа МАФ и условий расположения;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09" w:name="sub_14405"/>
      <w:bookmarkEnd w:id="208"/>
      <w:r w:rsidRPr="00C80731">
        <w:rPr>
          <w:rFonts w:ascii="Times New Roman CYR" w:hAnsi="Times New Roman CYR" w:cs="Times New Roman CYR"/>
          <w:sz w:val="28"/>
          <w:szCs w:val="28"/>
        </w:rPr>
        <w:t>д) наличия в каждой конкретной зоне благоустраиваемой территории рекомендуемых типов МАФ для такой зоны.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0" w:name="sub_145"/>
      <w:bookmarkEnd w:id="209"/>
      <w:r w:rsidRPr="00C80731">
        <w:rPr>
          <w:rFonts w:ascii="Times New Roman CYR" w:hAnsi="Times New Roman CYR" w:cs="Times New Roman CYR"/>
          <w:sz w:val="28"/>
          <w:szCs w:val="28"/>
        </w:rPr>
        <w:t>14.5. При размещении уличной мебели необходимо:</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1" w:name="sub_14501"/>
      <w:bookmarkEnd w:id="210"/>
      <w:r w:rsidRPr="00C80731">
        <w:rPr>
          <w:rFonts w:ascii="Times New Roman CYR" w:hAnsi="Times New Roman CYR" w:cs="Times New Roman CYR"/>
          <w:sz w:val="28"/>
          <w:szCs w:val="28"/>
        </w:rPr>
        <w:t xml:space="preserve">а) осуществлять установку скамеек на твердые виды покрытия или фундамент. При наличии фундамента его части необходимо выполнять не </w:t>
      </w:r>
      <w:proofErr w:type="gramStart"/>
      <w:r w:rsidRPr="00C80731">
        <w:rPr>
          <w:rFonts w:ascii="Times New Roman CYR" w:hAnsi="Times New Roman CYR" w:cs="Times New Roman CYR"/>
          <w:sz w:val="28"/>
          <w:szCs w:val="28"/>
        </w:rPr>
        <w:t>выступающими</w:t>
      </w:r>
      <w:proofErr w:type="gramEnd"/>
      <w:r w:rsidRPr="00C80731">
        <w:rPr>
          <w:rFonts w:ascii="Times New Roman CYR" w:hAnsi="Times New Roman CYR" w:cs="Times New Roman CYR"/>
          <w:sz w:val="28"/>
          <w:szCs w:val="28"/>
        </w:rPr>
        <w:t xml:space="preserve"> над поверхностью земли;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2" w:name="sub_14502"/>
      <w:bookmarkEnd w:id="211"/>
      <w:r w:rsidRPr="00C80731">
        <w:rPr>
          <w:rFonts w:ascii="Times New Roman CYR" w:hAnsi="Times New Roman CYR" w:cs="Times New Roman CY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3" w:name="sub_14503"/>
      <w:bookmarkEnd w:id="212"/>
      <w:r w:rsidRPr="00C80731">
        <w:rPr>
          <w:rFonts w:ascii="Times New Roman CYR" w:hAnsi="Times New Roman CYR" w:cs="Times New Roman CY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4" w:name="sub_146"/>
      <w:bookmarkEnd w:id="213"/>
      <w:r w:rsidRPr="00C80731">
        <w:rPr>
          <w:rFonts w:ascii="Times New Roman CYR" w:hAnsi="Times New Roman CYR" w:cs="Times New Roman CYR"/>
          <w:sz w:val="28"/>
          <w:szCs w:val="28"/>
        </w:rPr>
        <w:t>14.6. На тротуарах автомобильных дорог необходимо использовать следующие типы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5" w:name="sub_14601"/>
      <w:bookmarkEnd w:id="214"/>
      <w:r w:rsidRPr="00C80731">
        <w:rPr>
          <w:rFonts w:ascii="Times New Roman CYR" w:hAnsi="Times New Roman CYR" w:cs="Times New Roman CYR"/>
          <w:sz w:val="28"/>
          <w:szCs w:val="28"/>
        </w:rPr>
        <w:t>а) установки освещения;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6" w:name="sub_14602"/>
      <w:bookmarkEnd w:id="215"/>
      <w:r w:rsidRPr="00C80731">
        <w:rPr>
          <w:rFonts w:ascii="Times New Roman CYR" w:hAnsi="Times New Roman CYR" w:cs="Times New Roman CYR"/>
          <w:sz w:val="28"/>
          <w:szCs w:val="28"/>
        </w:rPr>
        <w:t>б) скамьи без спинок, оборудованные местом для сумок;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7" w:name="sub_14603"/>
      <w:bookmarkEnd w:id="216"/>
      <w:r w:rsidRPr="00C80731">
        <w:rPr>
          <w:rFonts w:ascii="Times New Roman CYR" w:hAnsi="Times New Roman CYR" w:cs="Times New Roman CYR"/>
          <w:sz w:val="28"/>
          <w:szCs w:val="28"/>
        </w:rPr>
        <w:t>в) опоры у скамеек, предназначенных для людей с ограниченными возможностями;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8" w:name="sub_14604"/>
      <w:bookmarkEnd w:id="217"/>
      <w:r w:rsidRPr="00C80731">
        <w:rPr>
          <w:rFonts w:ascii="Times New Roman CYR" w:hAnsi="Times New Roman CYR" w:cs="Times New Roman CYR"/>
          <w:sz w:val="28"/>
          <w:szCs w:val="28"/>
        </w:rPr>
        <w:t>г) ограждения (в местах необходимости обеспечения защиты пешеходов от наезда автомобилей);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19" w:name="sub_14605"/>
      <w:bookmarkEnd w:id="218"/>
      <w:r w:rsidRPr="00C80731">
        <w:rPr>
          <w:rFonts w:ascii="Times New Roman CYR" w:hAnsi="Times New Roman CYR" w:cs="Times New Roman CYR"/>
          <w:sz w:val="28"/>
          <w:szCs w:val="28"/>
        </w:rPr>
        <w:t>д) кадки, цветочницы, вазоны, кашпо, в том числе подвесные;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0" w:name="sub_14606"/>
      <w:bookmarkEnd w:id="219"/>
      <w:r w:rsidRPr="00C80731">
        <w:rPr>
          <w:rFonts w:ascii="Times New Roman CYR" w:hAnsi="Times New Roman CYR" w:cs="Times New Roman CYR"/>
          <w:sz w:val="28"/>
          <w:szCs w:val="28"/>
        </w:rPr>
        <w:t>е) урны.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1" w:name="sub_147"/>
      <w:bookmarkEnd w:id="220"/>
      <w:r w:rsidRPr="00C80731">
        <w:rPr>
          <w:rFonts w:ascii="Times New Roman CYR" w:hAnsi="Times New Roman CYR" w:cs="Times New Roman CYR"/>
          <w:sz w:val="28"/>
          <w:szCs w:val="28"/>
        </w:rPr>
        <w:t xml:space="preserve">14.7. Необходимо предусмотреть особые требования к МАФ и уличной мебели, </w:t>
      </w:r>
      <w:proofErr w:type="gramStart"/>
      <w:r w:rsidRPr="00C80731">
        <w:rPr>
          <w:rFonts w:ascii="Times New Roman CYR" w:hAnsi="Times New Roman CYR" w:cs="Times New Roman CYR"/>
          <w:sz w:val="28"/>
          <w:szCs w:val="28"/>
        </w:rPr>
        <w:t>устанавливаемым</w:t>
      </w:r>
      <w:proofErr w:type="gramEnd"/>
      <w:r w:rsidRPr="00C80731">
        <w:rPr>
          <w:rFonts w:ascii="Times New Roman CYR" w:hAnsi="Times New Roman CYR" w:cs="Times New Roman CYR"/>
          <w:sz w:val="28"/>
          <w:szCs w:val="28"/>
        </w:rPr>
        <w:t xml:space="preserve">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2" w:name="sub_148"/>
      <w:bookmarkEnd w:id="221"/>
      <w:r w:rsidRPr="00C80731">
        <w:rPr>
          <w:rFonts w:ascii="Times New Roman CYR" w:hAnsi="Times New Roman CYR" w:cs="Times New Roman CYR"/>
          <w:sz w:val="28"/>
          <w:szCs w:val="28"/>
        </w:rPr>
        <w:t xml:space="preserve">14.8. Для пешеходных зон и коммуникаций необходимо использовать </w:t>
      </w:r>
      <w:r w:rsidRPr="00C80731">
        <w:rPr>
          <w:rFonts w:ascii="Times New Roman CYR" w:hAnsi="Times New Roman CYR" w:cs="Times New Roman CYR"/>
          <w:sz w:val="28"/>
          <w:szCs w:val="28"/>
        </w:rPr>
        <w:lastRenderedPageBreak/>
        <w:t>следующие типы МАФ:</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3" w:name="sub_14801"/>
      <w:bookmarkEnd w:id="222"/>
      <w:r w:rsidRPr="00C80731">
        <w:rPr>
          <w:rFonts w:ascii="Times New Roman CYR" w:hAnsi="Times New Roman CYR" w:cs="Times New Roman CYR"/>
          <w:sz w:val="28"/>
          <w:szCs w:val="28"/>
        </w:rPr>
        <w:t>а) установки освещения;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4" w:name="sub_14802"/>
      <w:bookmarkEnd w:id="223"/>
      <w:r w:rsidRPr="00C80731">
        <w:rPr>
          <w:rFonts w:ascii="Times New Roman CYR" w:hAnsi="Times New Roman CYR" w:cs="Times New Roman CYR"/>
          <w:sz w:val="28"/>
          <w:szCs w:val="28"/>
        </w:rPr>
        <w:t>б) скамьи, предполагающие длительное, комфортное сидение;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5" w:name="sub_14803"/>
      <w:bookmarkEnd w:id="224"/>
      <w:r w:rsidRPr="00C80731">
        <w:rPr>
          <w:rFonts w:ascii="Times New Roman CYR" w:hAnsi="Times New Roman CYR" w:cs="Times New Roman CYR"/>
          <w:sz w:val="28"/>
          <w:szCs w:val="28"/>
        </w:rPr>
        <w:t>в) цветочницы, вазоны, кашпо;</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6" w:name="sub_14804"/>
      <w:bookmarkEnd w:id="225"/>
      <w:r w:rsidRPr="00C80731">
        <w:rPr>
          <w:rFonts w:ascii="Times New Roman CYR" w:hAnsi="Times New Roman CYR" w:cs="Times New Roman CYR"/>
          <w:sz w:val="28"/>
          <w:szCs w:val="28"/>
        </w:rPr>
        <w:t>г) информационные стенды;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7" w:name="sub_14805"/>
      <w:bookmarkEnd w:id="226"/>
      <w:r w:rsidRPr="00C80731">
        <w:rPr>
          <w:rFonts w:ascii="Times New Roman CYR" w:hAnsi="Times New Roman CYR" w:cs="Times New Roman CYR"/>
          <w:sz w:val="28"/>
          <w:szCs w:val="28"/>
        </w:rPr>
        <w:t>д) ограждения (в местах необходимости обеспечения защиты пешеходов от наезда автомобилей);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8" w:name="sub_14806"/>
      <w:bookmarkEnd w:id="227"/>
      <w:r w:rsidRPr="00C80731">
        <w:rPr>
          <w:rFonts w:ascii="Times New Roman CYR" w:hAnsi="Times New Roman CYR" w:cs="Times New Roman CYR"/>
          <w:sz w:val="28"/>
          <w:szCs w:val="28"/>
        </w:rPr>
        <w:t>е) столы для настольных игр;</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29" w:name="sub_14807"/>
      <w:bookmarkEnd w:id="228"/>
      <w:r w:rsidRPr="00C80731">
        <w:rPr>
          <w:rFonts w:ascii="Times New Roman CYR" w:hAnsi="Times New Roman CYR" w:cs="Times New Roman CYR"/>
          <w:sz w:val="28"/>
          <w:szCs w:val="28"/>
        </w:rPr>
        <w:t>ж) урны.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0" w:name="sub_149"/>
      <w:bookmarkEnd w:id="229"/>
      <w:r w:rsidRPr="00C80731">
        <w:rPr>
          <w:rFonts w:ascii="Times New Roman CYR" w:hAnsi="Times New Roman CYR" w:cs="Times New Roman CYR"/>
          <w:sz w:val="28"/>
          <w:szCs w:val="28"/>
        </w:rPr>
        <w:t xml:space="preserve">14.9. При размещении урн необходимо выбирать урны достаточной высоты и объема, с рельефным </w:t>
      </w:r>
      <w:proofErr w:type="spellStart"/>
      <w:r w:rsidRPr="00C80731">
        <w:rPr>
          <w:rFonts w:ascii="Times New Roman CYR" w:hAnsi="Times New Roman CYR" w:cs="Times New Roman CYR"/>
          <w:sz w:val="28"/>
          <w:szCs w:val="28"/>
        </w:rPr>
        <w:t>текстурированием</w:t>
      </w:r>
      <w:proofErr w:type="spellEnd"/>
      <w:r w:rsidRPr="00C80731">
        <w:rPr>
          <w:rFonts w:ascii="Times New Roman CYR" w:hAnsi="Times New Roman CYR" w:cs="Times New Roman CYR"/>
          <w:sz w:val="28"/>
          <w:szCs w:val="28"/>
        </w:rPr>
        <w:t xml:space="preserve"> или перфорированием для защиты от графического вандализма и козырьком для защиты от осадков. Необходимо применение вставных ведер и мусорных мешков.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1" w:name="sub_1410"/>
      <w:bookmarkEnd w:id="230"/>
      <w:r w:rsidRPr="00C80731">
        <w:rPr>
          <w:rFonts w:ascii="Times New Roman CYR" w:hAnsi="Times New Roman CYR" w:cs="Times New Roman CYR"/>
          <w:sz w:val="28"/>
          <w:szCs w:val="28"/>
        </w:rPr>
        <w:t>14.10. В целях защиты МАФ от графического вандализма необходимо:</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2" w:name="sub_141001"/>
      <w:bookmarkEnd w:id="231"/>
      <w:r w:rsidRPr="00C80731">
        <w:rPr>
          <w:rFonts w:ascii="Times New Roman CYR" w:hAnsi="Times New Roman CYR" w:cs="Times New Roman CYR"/>
          <w:sz w:val="28"/>
          <w:szCs w:val="28"/>
        </w:rPr>
        <w:t xml:space="preserve">а) минимизировать площадь поверхностей МАФ, при этом свободные поверхности необходимо делать с рельефным </w:t>
      </w:r>
      <w:proofErr w:type="spellStart"/>
      <w:r w:rsidRPr="00C80731">
        <w:rPr>
          <w:rFonts w:ascii="Times New Roman CYR" w:hAnsi="Times New Roman CYR" w:cs="Times New Roman CYR"/>
          <w:sz w:val="28"/>
          <w:szCs w:val="28"/>
        </w:rPr>
        <w:t>текстурированием</w:t>
      </w:r>
      <w:proofErr w:type="spellEnd"/>
      <w:r w:rsidRPr="00C80731">
        <w:rPr>
          <w:rFonts w:ascii="Times New Roman CYR" w:hAnsi="Times New Roman CYR" w:cs="Times New Roman CYR"/>
          <w:sz w:val="28"/>
          <w:szCs w:val="28"/>
        </w:rPr>
        <w:t xml:space="preserve"> или перфорированием, препятствующим графическому вандализму или облегчающим его устранение;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3" w:name="sub_141002"/>
      <w:bookmarkEnd w:id="232"/>
      <w:r w:rsidRPr="00C80731">
        <w:rPr>
          <w:rFonts w:ascii="Times New Roman CYR" w:hAnsi="Times New Roman CYR" w:cs="Times New Roman CY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4" w:name="sub_141003"/>
      <w:bookmarkEnd w:id="233"/>
      <w:r w:rsidRPr="00C80731">
        <w:rPr>
          <w:rFonts w:ascii="Times New Roman CYR" w:hAnsi="Times New Roman CYR" w:cs="Times New Roman CY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5" w:name="sub_141004"/>
      <w:bookmarkEnd w:id="234"/>
      <w:r w:rsidRPr="00C80731">
        <w:rPr>
          <w:rFonts w:ascii="Times New Roman CYR" w:hAnsi="Times New Roman CYR" w:cs="Times New Roman CY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6" w:name="sub_1411"/>
      <w:bookmarkEnd w:id="235"/>
      <w:r w:rsidRPr="00C80731">
        <w:rPr>
          <w:rFonts w:ascii="Times New Roman CYR" w:hAnsi="Times New Roman CYR" w:cs="Times New Roman CYR"/>
          <w:sz w:val="28"/>
          <w:szCs w:val="28"/>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bookmarkEnd w:id="23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237" w:name="sub_10015"/>
      <w:r w:rsidRPr="00C80731">
        <w:rPr>
          <w:rFonts w:ascii="Times New Roman CYR" w:hAnsi="Times New Roman CYR" w:cs="Times New Roman CYR"/>
          <w:b/>
          <w:bCs/>
          <w:sz w:val="28"/>
          <w:szCs w:val="28"/>
        </w:rPr>
        <w:t>15. Организация пешеходных коммуникаций, в том числе тротуаров, аллей, дорожек, тропинок</w:t>
      </w:r>
    </w:p>
    <w:bookmarkEnd w:id="23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8" w:name="sub_151"/>
      <w:r w:rsidRPr="00C80731">
        <w:rPr>
          <w:rFonts w:ascii="Times New Roman CYR" w:hAnsi="Times New Roman CYR" w:cs="Times New Roman CYR"/>
          <w:sz w:val="28"/>
          <w:szCs w:val="28"/>
        </w:rPr>
        <w:t>15.1. Настоящими Правилами регулируются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39" w:name="sub_152"/>
      <w:bookmarkEnd w:id="238"/>
      <w:r w:rsidRPr="00C80731">
        <w:rPr>
          <w:rFonts w:ascii="Times New Roman CYR" w:hAnsi="Times New Roman CYR" w:cs="Times New Roman CYR"/>
          <w:sz w:val="28"/>
          <w:szCs w:val="28"/>
        </w:rPr>
        <w:t>15.2. 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bookmarkEnd w:id="23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lastRenderedPageBreak/>
        <w:t>К основным необходимо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К </w:t>
      </w:r>
      <w:proofErr w:type="gramStart"/>
      <w:r w:rsidRPr="00C80731">
        <w:rPr>
          <w:rFonts w:ascii="Times New Roman CYR" w:hAnsi="Times New Roman CYR" w:cs="Times New Roman CYR"/>
          <w:sz w:val="28"/>
          <w:szCs w:val="28"/>
        </w:rPr>
        <w:t>второстепенным</w:t>
      </w:r>
      <w:proofErr w:type="gramEnd"/>
      <w:r w:rsidRPr="00C80731">
        <w:rPr>
          <w:rFonts w:ascii="Times New Roman CYR" w:hAnsi="Times New Roman CYR" w:cs="Times New Roman CYR"/>
          <w:sz w:val="28"/>
          <w:szCs w:val="28"/>
        </w:rPr>
        <w:t xml:space="preserve"> необходимо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0" w:name="sub_153"/>
      <w:r w:rsidRPr="00C80731">
        <w:rPr>
          <w:rFonts w:ascii="Times New Roman CYR" w:hAnsi="Times New Roman CYR" w:cs="Times New Roman CYR"/>
          <w:sz w:val="28"/>
          <w:szCs w:val="28"/>
        </w:rPr>
        <w:t>15.3. Перед проектированием пешеходных коммуникаций необходимо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bookmarkEnd w:id="24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Необходимо учитывать интенсивность пешеходных потоков в различное время суток.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1" w:name="sub_154"/>
      <w:r w:rsidRPr="00C80731">
        <w:rPr>
          <w:rFonts w:ascii="Times New Roman CYR" w:hAnsi="Times New Roman CYR" w:cs="Times New Roman CYR"/>
          <w:sz w:val="28"/>
          <w:szCs w:val="28"/>
        </w:rPr>
        <w:t>15.4.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bookmarkEnd w:id="24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sidRPr="00C80731">
          <w:rPr>
            <w:rFonts w:ascii="Times New Roman CYR" w:hAnsi="Times New Roman CYR" w:cs="Times New Roman CYR"/>
            <w:b/>
            <w:sz w:val="28"/>
            <w:szCs w:val="28"/>
          </w:rPr>
          <w:t>СП 59.13330.2020</w:t>
        </w:r>
      </w:hyperlink>
      <w:r w:rsidRPr="00C80731">
        <w:rPr>
          <w:rFonts w:ascii="Times New Roman CYR" w:hAnsi="Times New Roman CYR" w:cs="Times New Roman CYR"/>
          <w:sz w:val="28"/>
          <w:szCs w:val="28"/>
        </w:rPr>
        <w:t xml:space="preserve"> "Свод правил. Доступность зданий и сооружений для маломобильных групп населения. СНиП 35-01-2001".</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2" w:name="sub_155"/>
      <w:r w:rsidRPr="00C80731">
        <w:rPr>
          <w:rFonts w:ascii="Times New Roman CYR" w:hAnsi="Times New Roman CYR" w:cs="Times New Roman CYR"/>
          <w:sz w:val="28"/>
          <w:szCs w:val="28"/>
        </w:rPr>
        <w:t>15.5.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3" w:name="sub_156"/>
      <w:bookmarkEnd w:id="242"/>
      <w:r w:rsidRPr="00C80731">
        <w:rPr>
          <w:rFonts w:ascii="Times New Roman CYR" w:hAnsi="Times New Roman CYR" w:cs="Times New Roman CYR"/>
          <w:sz w:val="28"/>
          <w:szCs w:val="28"/>
        </w:rPr>
        <w:t>15.6.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4" w:name="sub_157"/>
      <w:bookmarkEnd w:id="243"/>
      <w:r w:rsidRPr="00C80731">
        <w:rPr>
          <w:rFonts w:ascii="Times New Roman CYR" w:hAnsi="Times New Roman CYR" w:cs="Times New Roman CYR"/>
          <w:sz w:val="28"/>
          <w:szCs w:val="28"/>
        </w:rPr>
        <w:t>15.7. 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24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Количество элементов благоустройства необходимо определять с учетом интенсивности пешеходного движения.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5" w:name="sub_158"/>
      <w:r w:rsidRPr="00C80731">
        <w:rPr>
          <w:rFonts w:ascii="Times New Roman CYR" w:hAnsi="Times New Roman CYR" w:cs="Times New Roman CYR"/>
          <w:sz w:val="28"/>
          <w:szCs w:val="28"/>
        </w:rPr>
        <w:t xml:space="preserve">15.8. Покрытие пешеходных дорожек необходимо предусматривать </w:t>
      </w:r>
      <w:proofErr w:type="gramStart"/>
      <w:r w:rsidRPr="00C80731">
        <w:rPr>
          <w:rFonts w:ascii="Times New Roman CYR" w:hAnsi="Times New Roman CYR" w:cs="Times New Roman CYR"/>
          <w:sz w:val="28"/>
          <w:szCs w:val="28"/>
        </w:rPr>
        <w:lastRenderedPageBreak/>
        <w:t>удобным</w:t>
      </w:r>
      <w:proofErr w:type="gramEnd"/>
      <w:r w:rsidRPr="00C80731">
        <w:rPr>
          <w:rFonts w:ascii="Times New Roman CYR" w:hAnsi="Times New Roman CYR" w:cs="Times New Roman CYR"/>
          <w:sz w:val="28"/>
          <w:szCs w:val="28"/>
        </w:rPr>
        <w:t xml:space="preserve"> при ходьбе и устойчивым к износу.</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6" w:name="sub_159"/>
      <w:bookmarkEnd w:id="245"/>
      <w:r w:rsidRPr="00C80731">
        <w:rPr>
          <w:rFonts w:ascii="Times New Roman CYR" w:hAnsi="Times New Roman CYR" w:cs="Times New Roman CYR"/>
          <w:sz w:val="28"/>
          <w:szCs w:val="28"/>
        </w:rPr>
        <w:t xml:space="preserve">15.9. Пешеходные дорожки и тротуары в составе активно используемых общественных территорий в целях </w:t>
      </w:r>
      <w:proofErr w:type="spellStart"/>
      <w:r w:rsidRPr="00C80731">
        <w:rPr>
          <w:rFonts w:ascii="Times New Roman CYR" w:hAnsi="Times New Roman CYR" w:cs="Times New Roman CYR"/>
          <w:sz w:val="28"/>
          <w:szCs w:val="28"/>
        </w:rPr>
        <w:t>избежания</w:t>
      </w:r>
      <w:proofErr w:type="spellEnd"/>
      <w:r w:rsidRPr="00C80731">
        <w:rPr>
          <w:rFonts w:ascii="Times New Roman CYR" w:hAnsi="Times New Roman CYR" w:cs="Times New Roman CYR"/>
          <w:sz w:val="28"/>
          <w:szCs w:val="28"/>
        </w:rPr>
        <w:t xml:space="preserve"> скопления людей необходимо предусматривать шириной не менее 2 метров.</w:t>
      </w:r>
    </w:p>
    <w:bookmarkEnd w:id="24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7" w:name="sub_1510"/>
      <w:r w:rsidRPr="00C80731">
        <w:rPr>
          <w:rFonts w:ascii="Times New Roman CYR" w:hAnsi="Times New Roman CYR" w:cs="Times New Roman CYR"/>
          <w:sz w:val="28"/>
          <w:szCs w:val="28"/>
        </w:rPr>
        <w:t xml:space="preserve">15.10. Пешеходные коммуникации в составе общественных территорий необходимо предусмотреть хорошо </w:t>
      </w:r>
      <w:proofErr w:type="gramStart"/>
      <w:r w:rsidRPr="00C80731">
        <w:rPr>
          <w:rFonts w:ascii="Times New Roman CYR" w:hAnsi="Times New Roman CYR" w:cs="Times New Roman CYR"/>
          <w:sz w:val="28"/>
          <w:szCs w:val="28"/>
        </w:rPr>
        <w:t>просматриваемыми</w:t>
      </w:r>
      <w:proofErr w:type="gramEnd"/>
      <w:r w:rsidRPr="00C80731">
        <w:rPr>
          <w:rFonts w:ascii="Times New Roman CYR" w:hAnsi="Times New Roman CYR" w:cs="Times New Roman CYR"/>
          <w:sz w:val="28"/>
          <w:szCs w:val="28"/>
        </w:rPr>
        <w:t xml:space="preserve"> и освещенными.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8" w:name="sub_1511"/>
      <w:bookmarkEnd w:id="247"/>
      <w:r w:rsidRPr="00C80731">
        <w:rPr>
          <w:rFonts w:ascii="Times New Roman CYR" w:hAnsi="Times New Roman CYR" w:cs="Times New Roman CYR"/>
          <w:sz w:val="28"/>
          <w:szCs w:val="28"/>
        </w:rPr>
        <w:t>15.11. Не необходимо проектирование и создание прямолинейных пешеходных дорожек. Необходимо предусматривать возможности для альтернативных пешеходных маршрутов между двумя любыми точками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49" w:name="sub_1512"/>
      <w:bookmarkEnd w:id="248"/>
      <w:r w:rsidRPr="00C80731">
        <w:rPr>
          <w:rFonts w:ascii="Times New Roman CYR" w:hAnsi="Times New Roman CYR" w:cs="Times New Roman CYR"/>
          <w:sz w:val="28"/>
          <w:szCs w:val="28"/>
        </w:rPr>
        <w:t>15.12. При планировании пешеходных коммуникаций необходимо создание мест для кратковременного отдыха пешеходов, в том числе МГН (например, скамьи).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0" w:name="sub_1513"/>
      <w:bookmarkEnd w:id="249"/>
      <w:r w:rsidRPr="00C80731">
        <w:rPr>
          <w:rFonts w:ascii="Times New Roman CYR" w:hAnsi="Times New Roman CYR" w:cs="Times New Roman CYR"/>
          <w:sz w:val="28"/>
          <w:szCs w:val="28"/>
        </w:rPr>
        <w:t>15.13.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1" w:name="sub_1514"/>
      <w:bookmarkEnd w:id="250"/>
      <w:r w:rsidRPr="00C80731">
        <w:rPr>
          <w:rFonts w:ascii="Times New Roman CYR" w:hAnsi="Times New Roman CYR" w:cs="Times New Roman CYR"/>
          <w:sz w:val="28"/>
          <w:szCs w:val="28"/>
        </w:rPr>
        <w:t>15.14. При создании основных пешеходных коммуникаций необходимо использовать твердые виды покрытия.</w:t>
      </w:r>
    </w:p>
    <w:bookmarkEnd w:id="25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Точки пересечения основных пешеходных коммуникаций с транспортными проездами, в том числе некапитальных нестационарных сооружений, необходимо оснащать бордюрными пандусами.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Лестницы, пандусы, мостики и другие подобные элементы необходимо выполнять с соблюдением равновеликой пропускной способности.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2" w:name="sub_1515"/>
      <w:r w:rsidRPr="00C80731">
        <w:rPr>
          <w:rFonts w:ascii="Times New Roman CYR" w:hAnsi="Times New Roman CYR" w:cs="Times New Roman CYR"/>
          <w:sz w:val="28"/>
          <w:szCs w:val="28"/>
        </w:rPr>
        <w:t>15.15. При создании второстепенных пешеходных коммуникаций необходимо использовать различные виды покрытия: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3" w:name="sub_151501"/>
      <w:bookmarkEnd w:id="252"/>
      <w:r w:rsidRPr="00C80731">
        <w:rPr>
          <w:rFonts w:ascii="Times New Roman CYR" w:hAnsi="Times New Roman CYR" w:cs="Times New Roman CYR"/>
          <w:sz w:val="28"/>
          <w:szCs w:val="28"/>
        </w:rPr>
        <w:t>а) дорожки скверов, бульваров, садов населенного пункта необходимо устраивать с твердыми видами покрытия и элементами сопряжения поверхностей;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4" w:name="sub_151502"/>
      <w:bookmarkEnd w:id="253"/>
      <w:r w:rsidRPr="00C80731">
        <w:rPr>
          <w:rFonts w:ascii="Times New Roman CYR" w:hAnsi="Times New Roman CYR" w:cs="Times New Roman CYR"/>
          <w:sz w:val="28"/>
          <w:szCs w:val="28"/>
        </w:rPr>
        <w:t>б) дорожки крупных озелененных территорий и территорий рекреационного назначения необходимо устраивать с различными видами мягкого или комбинированного покрытия, пешеходные тропы - с естественным грунтовым покрытием.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5" w:name="sub_1516"/>
      <w:bookmarkEnd w:id="254"/>
      <w:r w:rsidRPr="00C80731">
        <w:rPr>
          <w:rFonts w:ascii="Times New Roman CYR" w:hAnsi="Times New Roman CYR" w:cs="Times New Roman CYR"/>
          <w:sz w:val="28"/>
          <w:szCs w:val="28"/>
        </w:rPr>
        <w:t>15.16.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6" w:name="sub_1517"/>
      <w:bookmarkEnd w:id="255"/>
      <w:r w:rsidRPr="00C80731">
        <w:rPr>
          <w:rFonts w:ascii="Times New Roman CYR" w:hAnsi="Times New Roman CYR" w:cs="Times New Roman CYR"/>
          <w:sz w:val="28"/>
          <w:szCs w:val="28"/>
        </w:rPr>
        <w:t>15.17. Настоящие правила регулируют вопросы организации пешеходных зон, к которым необходимо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bookmarkEnd w:id="25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 малых населенных пунктах пешеходные зоны необходимо располагать и (или) благоустраивать в центре такого населенного пункта и (или) в основном центре притяжения жителей.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В больших и крупных населенных пунктах пешеходные зоны необходимо располагать и (или) благоустраивать во всех жилых районах, парках и скверах.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7" w:name="sub_1518"/>
      <w:r w:rsidRPr="00C80731">
        <w:rPr>
          <w:rFonts w:ascii="Times New Roman CYR" w:hAnsi="Times New Roman CYR" w:cs="Times New Roman CYR"/>
          <w:sz w:val="28"/>
          <w:szCs w:val="28"/>
        </w:rPr>
        <w:t>15.18. При проектировании и (или) благоустройстве пешеходной зоны необходимо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8" w:name="sub_1519"/>
      <w:bookmarkEnd w:id="257"/>
      <w:r w:rsidRPr="00C80731">
        <w:rPr>
          <w:rFonts w:ascii="Times New Roman CYR" w:hAnsi="Times New Roman CYR" w:cs="Times New Roman CYR"/>
          <w:sz w:val="28"/>
          <w:szCs w:val="28"/>
        </w:rPr>
        <w:t xml:space="preserve">15.19. При создании сети велосипедных и </w:t>
      </w:r>
      <w:proofErr w:type="spellStart"/>
      <w:r w:rsidRPr="00C80731">
        <w:rPr>
          <w:rFonts w:ascii="Times New Roman CYR" w:hAnsi="Times New Roman CYR" w:cs="Times New Roman CYR"/>
          <w:sz w:val="28"/>
          <w:szCs w:val="28"/>
        </w:rPr>
        <w:t>велопешеходных</w:t>
      </w:r>
      <w:proofErr w:type="spellEnd"/>
      <w:r w:rsidRPr="00C80731">
        <w:rPr>
          <w:rFonts w:ascii="Times New Roman CYR" w:hAnsi="Times New Roman CYR" w:cs="Times New Roman CYR"/>
          <w:sz w:val="28"/>
          <w:szCs w:val="28"/>
        </w:rPr>
        <w:t xml:space="preserve">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bookmarkEnd w:id="25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C80731">
        <w:rPr>
          <w:rFonts w:ascii="Times New Roman CYR" w:hAnsi="Times New Roman CYR" w:cs="Times New Roman CYR"/>
          <w:sz w:val="28"/>
          <w:szCs w:val="28"/>
        </w:rPr>
        <w:t>велодвижение</w:t>
      </w:r>
      <w:proofErr w:type="spellEnd"/>
      <w:r w:rsidRPr="00C80731">
        <w:rPr>
          <w:rFonts w:ascii="Times New Roman CYR" w:hAnsi="Times New Roman CYR" w:cs="Times New Roman CYR"/>
          <w:sz w:val="28"/>
          <w:szCs w:val="28"/>
        </w:rPr>
        <w:t xml:space="preserve">. В зависимости от этих факторов могут применяться различные решения устройства велодорожек и (или) </w:t>
      </w:r>
      <w:proofErr w:type="spellStart"/>
      <w:r w:rsidRPr="00C80731">
        <w:rPr>
          <w:rFonts w:ascii="Times New Roman CYR" w:hAnsi="Times New Roman CYR" w:cs="Times New Roman CYR"/>
          <w:sz w:val="28"/>
          <w:szCs w:val="28"/>
        </w:rPr>
        <w:t>велополос</w:t>
      </w:r>
      <w:proofErr w:type="spellEnd"/>
      <w:r w:rsidRPr="00C80731">
        <w:rPr>
          <w:rFonts w:ascii="Times New Roman CYR" w:hAnsi="Times New Roman CYR" w:cs="Times New Roman CYR"/>
          <w:sz w:val="28"/>
          <w:szCs w:val="28"/>
        </w:rPr>
        <w:t>.</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59" w:name="sub_1520"/>
      <w:r w:rsidRPr="00C80731">
        <w:rPr>
          <w:rFonts w:ascii="Times New Roman CYR" w:hAnsi="Times New Roman CYR" w:cs="Times New Roman CYR"/>
          <w:sz w:val="28"/>
          <w:szCs w:val="28"/>
        </w:rPr>
        <w:t>15.20. В перечень элементов благоустройства велодорожек необходимо включать: твердый тип покрытия, элементы сопряжения поверхности велодорожки с прилегающими территориями.</w:t>
      </w:r>
    </w:p>
    <w:bookmarkEnd w:id="25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велодорожках, размещаемых вдоль улиц и дорог, необходимо предусматривать освещение, на территориях рекреационного назначения - озеленение.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0" w:name="sub_1521"/>
      <w:r w:rsidRPr="00C80731">
        <w:rPr>
          <w:rFonts w:ascii="Times New Roman CYR" w:hAnsi="Times New Roman CYR" w:cs="Times New Roman CYR"/>
          <w:sz w:val="28"/>
          <w:szCs w:val="28"/>
        </w:rPr>
        <w:t>15.21. Для эффективного использования велосипедных коммуникаций необходимо предусматривать: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1" w:name="sub_152101"/>
      <w:bookmarkEnd w:id="260"/>
      <w:r w:rsidRPr="00C80731">
        <w:rPr>
          <w:rFonts w:ascii="Times New Roman CYR" w:hAnsi="Times New Roman CYR" w:cs="Times New Roman CYR"/>
          <w:sz w:val="28"/>
          <w:szCs w:val="28"/>
        </w:rPr>
        <w:t>а) маршруты велодорожек, интегрированные в единую замкнутую систему;</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2" w:name="sub_152102"/>
      <w:bookmarkEnd w:id="261"/>
      <w:r w:rsidRPr="00C80731">
        <w:rPr>
          <w:rFonts w:ascii="Times New Roman CYR" w:hAnsi="Times New Roman CYR" w:cs="Times New Roman CYR"/>
          <w:sz w:val="28"/>
          <w:szCs w:val="28"/>
        </w:rPr>
        <w:t xml:space="preserve">б) комфортные и безопасные пересечения </w:t>
      </w:r>
      <w:proofErr w:type="spellStart"/>
      <w:r w:rsidRPr="00C80731">
        <w:rPr>
          <w:rFonts w:ascii="Times New Roman CYR" w:hAnsi="Times New Roman CYR" w:cs="Times New Roman CYR"/>
          <w:sz w:val="28"/>
          <w:szCs w:val="28"/>
        </w:rPr>
        <w:t>веломаршрутов</w:t>
      </w:r>
      <w:proofErr w:type="spellEnd"/>
      <w:r w:rsidRPr="00C80731">
        <w:rPr>
          <w:rFonts w:ascii="Times New Roman CYR" w:hAnsi="Times New Roman CYR" w:cs="Times New Roman CYR"/>
          <w:sz w:val="28"/>
          <w:szCs w:val="28"/>
        </w:rPr>
        <w:t xml:space="preserve"> на перекрестках с пешеходными и автомобильными коммуникациями;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3" w:name="sub_152103"/>
      <w:bookmarkEnd w:id="262"/>
      <w:r w:rsidRPr="00C80731">
        <w:rPr>
          <w:rFonts w:ascii="Times New Roman CYR" w:hAnsi="Times New Roman CYR" w:cs="Times New Roman CYR"/>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C80731">
        <w:rPr>
          <w:rFonts w:ascii="Times New Roman CYR" w:hAnsi="Times New Roman CYR" w:cs="Times New Roman CYR"/>
          <w:sz w:val="28"/>
          <w:szCs w:val="28"/>
        </w:rPr>
        <w:t>велодвижение</w:t>
      </w:r>
      <w:proofErr w:type="spellEnd"/>
      <w:r w:rsidRPr="00C80731">
        <w:rPr>
          <w:rFonts w:ascii="Times New Roman CYR" w:hAnsi="Times New Roman CYR" w:cs="Times New Roman CYR"/>
          <w:sz w:val="28"/>
          <w:szCs w:val="28"/>
        </w:rPr>
        <w:t>;</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4" w:name="sub_152104"/>
      <w:bookmarkEnd w:id="263"/>
      <w:r w:rsidRPr="00C80731">
        <w:rPr>
          <w:rFonts w:ascii="Times New Roman CYR" w:hAnsi="Times New Roman CYR" w:cs="Times New Roman CYR"/>
          <w:sz w:val="28"/>
          <w:szCs w:val="28"/>
        </w:rPr>
        <w:t xml:space="preserve">г) организацию </w:t>
      </w:r>
      <w:proofErr w:type="spellStart"/>
      <w:r w:rsidRPr="00C80731">
        <w:rPr>
          <w:rFonts w:ascii="Times New Roman CYR" w:hAnsi="Times New Roman CYR" w:cs="Times New Roman CYR"/>
          <w:sz w:val="28"/>
          <w:szCs w:val="28"/>
        </w:rPr>
        <w:t>безбарьерной</w:t>
      </w:r>
      <w:proofErr w:type="spellEnd"/>
      <w:r w:rsidRPr="00C80731">
        <w:rPr>
          <w:rFonts w:ascii="Times New Roman CYR" w:hAnsi="Times New Roman CYR" w:cs="Times New Roman CYR"/>
          <w:sz w:val="28"/>
          <w:szCs w:val="28"/>
        </w:rPr>
        <w:t xml:space="preserve"> среды в зонах перепада высот на маршруте;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5" w:name="sub_152105"/>
      <w:bookmarkEnd w:id="264"/>
      <w:r w:rsidRPr="00C80731">
        <w:rPr>
          <w:rFonts w:ascii="Times New Roman CYR" w:hAnsi="Times New Roman CYR" w:cs="Times New Roman CYR"/>
          <w:sz w:val="28"/>
          <w:szCs w:val="28"/>
        </w:rPr>
        <w:t>д) организацию велодорожек на маршрутах, ведущих к зонам транспортно-пересадочных узлов и остановкам внеуличного транспорта;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6" w:name="sub_152106"/>
      <w:bookmarkEnd w:id="265"/>
      <w:proofErr w:type="gramStart"/>
      <w:r w:rsidRPr="00C80731">
        <w:rPr>
          <w:rFonts w:ascii="Times New Roman CYR" w:hAnsi="Times New Roman CYR" w:cs="Times New Roman CYR"/>
          <w:sz w:val="28"/>
          <w:szCs w:val="28"/>
        </w:rPr>
        <w:t xml:space="preserve">е) безопасные </w:t>
      </w:r>
      <w:proofErr w:type="spellStart"/>
      <w:r w:rsidRPr="00C80731">
        <w:rPr>
          <w:rFonts w:ascii="Times New Roman CYR" w:hAnsi="Times New Roman CYR" w:cs="Times New Roman CYR"/>
          <w:sz w:val="28"/>
          <w:szCs w:val="28"/>
        </w:rPr>
        <w:t>велопарковки</w:t>
      </w:r>
      <w:proofErr w:type="spellEnd"/>
      <w:r w:rsidRPr="00C80731">
        <w:rPr>
          <w:rFonts w:ascii="Times New Roman CYR" w:hAnsi="Times New Roman CYR" w:cs="Times New Roman CYR"/>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bookmarkEnd w:id="26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267" w:name="sub_10016"/>
      <w:r w:rsidRPr="00C80731">
        <w:rPr>
          <w:rFonts w:ascii="Times New Roman CYR" w:hAnsi="Times New Roman CYR" w:cs="Times New Roman CYR"/>
          <w:b/>
          <w:bCs/>
          <w:sz w:val="28"/>
          <w:szCs w:val="28"/>
        </w:rPr>
        <w:t>16. Обустройство территории Рассветовского сельского поселения Староминского района в целях обеспечения беспрепятственного передвижения по указанной территории инвалидов и других маломобильных групп населения</w:t>
      </w:r>
    </w:p>
    <w:bookmarkEnd w:id="26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8" w:name="sub_161"/>
      <w:r w:rsidRPr="00C80731">
        <w:rPr>
          <w:rFonts w:ascii="Times New Roman CYR" w:hAnsi="Times New Roman CYR" w:cs="Times New Roman CYR"/>
          <w:sz w:val="28"/>
          <w:szCs w:val="28"/>
        </w:rPr>
        <w:t xml:space="preserve">16.1. При проектировании объектов благоустройства необходимо предусматривать доступность среды населенных пунктов для МГН, в том числе </w:t>
      </w:r>
      <w:r w:rsidRPr="00C80731">
        <w:rPr>
          <w:rFonts w:ascii="Times New Roman CYR" w:hAnsi="Times New Roman CYR" w:cs="Times New Roman CYR"/>
          <w:sz w:val="28"/>
          <w:szCs w:val="28"/>
        </w:rPr>
        <w:lastRenderedPageBreak/>
        <w:t xml:space="preserve">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C80731">
        <w:rPr>
          <w:rFonts w:ascii="Times New Roman CYR" w:hAnsi="Times New Roman CYR" w:cs="Times New Roman CYR"/>
          <w:sz w:val="28"/>
          <w:szCs w:val="28"/>
        </w:rPr>
        <w:t>обеспечиваться</w:t>
      </w:r>
      <w:proofErr w:type="gramEnd"/>
      <w:r w:rsidRPr="00C80731">
        <w:rPr>
          <w:rFonts w:ascii="Times New Roman CYR" w:hAnsi="Times New Roman CYR" w:cs="Times New Roman CYR"/>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69" w:name="sub_162"/>
      <w:bookmarkEnd w:id="268"/>
      <w:r w:rsidRPr="00C80731">
        <w:rPr>
          <w:rFonts w:ascii="Times New Roman CYR" w:hAnsi="Times New Roman CYR" w:cs="Times New Roman CYR"/>
          <w:sz w:val="28"/>
          <w:szCs w:val="28"/>
        </w:rPr>
        <w:t xml:space="preserve">16.2. Проектирование, строительство, установку технических средств и оборудования, способствующих передвижению МГН, необходимо </w:t>
      </w:r>
      <w:proofErr w:type="gramStart"/>
      <w:r w:rsidRPr="00C80731">
        <w:rPr>
          <w:rFonts w:ascii="Times New Roman CYR" w:hAnsi="Times New Roman CYR" w:cs="Times New Roman CYR"/>
          <w:sz w:val="28"/>
          <w:szCs w:val="28"/>
        </w:rPr>
        <w:t>осуществлять</w:t>
      </w:r>
      <w:proofErr w:type="gramEnd"/>
      <w:r w:rsidRPr="00C80731">
        <w:rPr>
          <w:rFonts w:ascii="Times New Roman CYR" w:hAnsi="Times New Roman CYR" w:cs="Times New Roman CYR"/>
          <w:sz w:val="28"/>
          <w:szCs w:val="28"/>
        </w:rPr>
        <w:t xml:space="preserve"> в том числе при новом строительстве в соответствии с утвержденной проектной документацией.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0" w:name="sub_163"/>
      <w:bookmarkEnd w:id="269"/>
      <w:r w:rsidRPr="00C80731">
        <w:rPr>
          <w:rFonts w:ascii="Times New Roman CYR" w:hAnsi="Times New Roman CYR" w:cs="Times New Roman CYR"/>
          <w:sz w:val="28"/>
          <w:szCs w:val="28"/>
        </w:rPr>
        <w:t xml:space="preserve">16.3. Пути движения МГН, входные группы в здания и сооружения необходимо проектировать в соответствии с </w:t>
      </w:r>
      <w:hyperlink r:id="rId17" w:history="1">
        <w:r w:rsidRPr="00C80731">
          <w:rPr>
            <w:rFonts w:ascii="Times New Roman CYR" w:hAnsi="Times New Roman CYR" w:cs="Times New Roman CYR"/>
            <w:b/>
            <w:sz w:val="28"/>
            <w:szCs w:val="28"/>
          </w:rPr>
          <w:t>СП 59.13330.2020</w:t>
        </w:r>
      </w:hyperlink>
      <w:r w:rsidRPr="00C80731">
        <w:rPr>
          <w:rFonts w:ascii="Times New Roman CYR" w:hAnsi="Times New Roman CYR" w:cs="Times New Roman CYR"/>
          <w:sz w:val="28"/>
          <w:szCs w:val="28"/>
        </w:rPr>
        <w:t xml:space="preserve"> "Свод правил. Доступность зданий и сооружений для маломобильных групп населения. СНиП 35-01-2001".</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1" w:name="sub_164"/>
      <w:bookmarkEnd w:id="270"/>
      <w:r w:rsidRPr="00C80731">
        <w:rPr>
          <w:rFonts w:ascii="Times New Roman CYR" w:hAnsi="Times New Roman CYR" w:cs="Times New Roman CYR"/>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bookmarkEnd w:id="27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Тротуары, подходы к зданиям, строениям и сооружениям, ступени и пандусы необходимо выполнять с нескользящей поверхностью.</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C80731">
        <w:rPr>
          <w:rFonts w:ascii="Times New Roman CYR" w:hAnsi="Times New Roman CYR" w:cs="Times New Roman CYR"/>
          <w:sz w:val="28"/>
          <w:szCs w:val="28"/>
        </w:rPr>
        <w:t>противогололедными</w:t>
      </w:r>
      <w:proofErr w:type="spellEnd"/>
      <w:r w:rsidRPr="00C80731">
        <w:rPr>
          <w:rFonts w:ascii="Times New Roman CYR" w:hAnsi="Times New Roman CYR" w:cs="Times New Roman CYR"/>
          <w:sz w:val="28"/>
          <w:szCs w:val="28"/>
        </w:rPr>
        <w:t xml:space="preserve"> средствами или укрывать такие поверхности противоскользящими материалами.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2" w:name="sub_165"/>
      <w:r w:rsidRPr="00C80731">
        <w:rPr>
          <w:rFonts w:ascii="Times New Roman CYR" w:hAnsi="Times New Roman CYR" w:cs="Times New Roman CYR"/>
          <w:sz w:val="28"/>
          <w:szCs w:val="28"/>
        </w:rPr>
        <w:t xml:space="preserve">16.5. </w:t>
      </w:r>
      <w:proofErr w:type="gramStart"/>
      <w:r w:rsidRPr="00C80731">
        <w:rPr>
          <w:rFonts w:ascii="Times New Roman CYR" w:hAnsi="Times New Roman CYR" w:cs="Times New Roman CYR"/>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C80731">
        <w:rPr>
          <w:rFonts w:ascii="Times New Roman CYR" w:hAnsi="Times New Roman CYR" w:cs="Times New Roman CYR"/>
          <w:sz w:val="28"/>
          <w:szCs w:val="28"/>
        </w:rPr>
        <w:t xml:space="preserve">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3" w:name="sub_166"/>
      <w:bookmarkEnd w:id="272"/>
      <w:r w:rsidRPr="00C80731">
        <w:rPr>
          <w:rFonts w:ascii="Times New Roman CYR" w:hAnsi="Times New Roman CYR" w:cs="Times New Roman CYR"/>
          <w:sz w:val="28"/>
          <w:szCs w:val="28"/>
        </w:rPr>
        <w:t xml:space="preserve">16.6. </w:t>
      </w:r>
      <w:proofErr w:type="gramStart"/>
      <w:r w:rsidRPr="00C80731">
        <w:rPr>
          <w:rFonts w:ascii="Times New Roman CYR" w:hAnsi="Times New Roman CYR" w:cs="Times New Roman CYR"/>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C80731">
        <w:rPr>
          <w:rFonts w:ascii="Times New Roman CYR" w:hAnsi="Times New Roman CYR" w:cs="Times New Roman CYR"/>
          <w:sz w:val="28"/>
          <w:szCs w:val="28"/>
        </w:rPr>
        <w:t>мнемокартами</w:t>
      </w:r>
      <w:proofErr w:type="spellEnd"/>
      <w:r w:rsidRPr="00C80731">
        <w:rPr>
          <w:rFonts w:ascii="Times New Roman CYR" w:hAnsi="Times New Roman CYR" w:cs="Times New Roman CYR"/>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C80731">
        <w:rPr>
          <w:rFonts w:ascii="Times New Roman CYR" w:hAnsi="Times New Roman CYR" w:cs="Times New Roman CYR"/>
          <w:sz w:val="28"/>
          <w:szCs w:val="28"/>
        </w:rPr>
        <w:t xml:space="preserve"> зрению и другими категориями МГН, а также людьми без инвалидности.</w:t>
      </w:r>
    </w:p>
    <w:bookmarkEnd w:id="27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На тактильных мнемосхемах необходимо </w:t>
      </w:r>
      <w:proofErr w:type="gramStart"/>
      <w:r w:rsidRPr="00C80731">
        <w:rPr>
          <w:rFonts w:ascii="Times New Roman CYR" w:hAnsi="Times New Roman CYR" w:cs="Times New Roman CYR"/>
          <w:sz w:val="28"/>
          <w:szCs w:val="28"/>
        </w:rPr>
        <w:t>размещать</w:t>
      </w:r>
      <w:proofErr w:type="gramEnd"/>
      <w:r w:rsidRPr="00C80731">
        <w:rPr>
          <w:rFonts w:ascii="Times New Roman CYR" w:hAnsi="Times New Roman CYR" w:cs="Times New Roman CYR"/>
          <w:sz w:val="28"/>
          <w:szCs w:val="28"/>
        </w:rPr>
        <w:t xml:space="preserve"> в том числе тактильную пространственную информацию, позволяющую определить </w:t>
      </w:r>
      <w:r w:rsidRPr="00C80731">
        <w:rPr>
          <w:rFonts w:ascii="Times New Roman CYR" w:hAnsi="Times New Roman CYR" w:cs="Times New Roman CYR"/>
          <w:sz w:val="28"/>
          <w:szCs w:val="28"/>
        </w:rPr>
        <w:lastRenderedPageBreak/>
        <w:t>фактическое положение объектов в пространстве.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274" w:name="sub_10017"/>
      <w:r w:rsidRPr="00C80731">
        <w:rPr>
          <w:rFonts w:ascii="Times New Roman CYR" w:hAnsi="Times New Roman CYR" w:cs="Times New Roman CYR"/>
          <w:b/>
          <w:bCs/>
          <w:sz w:val="28"/>
          <w:szCs w:val="28"/>
        </w:rPr>
        <w:t>17. Уборка территории муниципального образования, в том числе в зимний период</w:t>
      </w:r>
    </w:p>
    <w:bookmarkEnd w:id="27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5" w:name="sub_171"/>
      <w:r w:rsidRPr="00C80731">
        <w:rPr>
          <w:rFonts w:ascii="Times New Roman CYR" w:hAnsi="Times New Roman CYR" w:cs="Times New Roman CYR"/>
          <w:sz w:val="28"/>
          <w:szCs w:val="28"/>
        </w:rPr>
        <w:t>17.1. Настоящие правила регулируют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6" w:name="sub_172"/>
      <w:bookmarkEnd w:id="275"/>
      <w:r w:rsidRPr="00C80731">
        <w:rPr>
          <w:rFonts w:ascii="Times New Roman CYR" w:hAnsi="Times New Roman CYR" w:cs="Times New Roman CYR"/>
          <w:sz w:val="28"/>
          <w:szCs w:val="28"/>
        </w:rPr>
        <w:t>17.2. Уборка на территории муниципального образования осуществляется лицами, ответственными за соответствующие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7" w:name="sub_173"/>
      <w:bookmarkEnd w:id="276"/>
      <w:r w:rsidRPr="00C80731">
        <w:rPr>
          <w:rFonts w:ascii="Times New Roman CYR" w:hAnsi="Times New Roman CYR" w:cs="Times New Roman CYR"/>
          <w:sz w:val="28"/>
          <w:szCs w:val="28"/>
        </w:rPr>
        <w:t>17.3.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bookmarkEnd w:id="27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Приоритетным способом уборки объектов благоустройства необходимо определять механизированный способ, к условиям выбора которого необходимо отнести: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наличие бордюрных пандусов или местных понижений бортового камня в местах съезда и выезда уборочных машин на тротуар;</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ширина убираемых объектов благоустройства - 1,5 и более метров;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протяженность убираемых объектов превышает 3 погонных метра;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C80731">
        <w:rPr>
          <w:rFonts w:ascii="Times New Roman CYR" w:hAnsi="Times New Roman CYR" w:cs="Times New Roman CYR"/>
          <w:sz w:val="28"/>
          <w:szCs w:val="28"/>
        </w:rPr>
        <w:t>трудозатратной</w:t>
      </w:r>
      <w:proofErr w:type="spellEnd"/>
      <w:r w:rsidRPr="00C80731">
        <w:rPr>
          <w:rFonts w:ascii="Times New Roman CYR" w:hAnsi="Times New Roman CYR" w:cs="Times New Roman CYR"/>
          <w:sz w:val="28"/>
          <w:szCs w:val="28"/>
        </w:rPr>
        <w:t>), уборку такой территорий необходимо осуществлять ручным способом.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8" w:name="sub_174"/>
      <w:r w:rsidRPr="00C80731">
        <w:rPr>
          <w:rFonts w:ascii="Times New Roman CYR" w:hAnsi="Times New Roman CYR" w:cs="Times New Roman CYR"/>
          <w:sz w:val="28"/>
          <w:szCs w:val="28"/>
        </w:rP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необходимо разрабатывать маршрутные карты уборки территории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79" w:name="sub_175"/>
      <w:bookmarkEnd w:id="278"/>
      <w:r w:rsidRPr="00C80731">
        <w:rPr>
          <w:rFonts w:ascii="Times New Roman CYR" w:hAnsi="Times New Roman CYR" w:cs="Times New Roman CYR"/>
          <w:sz w:val="28"/>
          <w:szCs w:val="28"/>
        </w:rPr>
        <w:t>17.5. В составе территорий любого функционального назначения, где могут накапливаться коммунальные отходы, необходимо предусматривать наличие контейнерных площадок.</w:t>
      </w:r>
    </w:p>
    <w:bookmarkEnd w:id="27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 xml:space="preserve">Размещение и обустройство контейнерных площадок, контейнеров, </w:t>
      </w:r>
      <w:r w:rsidRPr="00C80731">
        <w:rPr>
          <w:rFonts w:ascii="Times New Roman CYR" w:hAnsi="Times New Roman CYR" w:cs="Times New Roman CYR"/>
          <w:sz w:val="28"/>
          <w:szCs w:val="28"/>
        </w:rPr>
        <w:lastRenderedPageBreak/>
        <w:t>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w:t>
      </w:r>
      <w:proofErr w:type="gramEnd"/>
      <w:r w:rsidRPr="00C80731">
        <w:rPr>
          <w:rFonts w:ascii="Times New Roman CYR" w:hAnsi="Times New Roman CYR" w:cs="Times New Roman CYR"/>
          <w:sz w:val="28"/>
          <w:szCs w:val="28"/>
        </w:rPr>
        <w:t xml:space="preserve"> Федерации.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Понятия "бункер", "контейнер" и "контейнерная площадка" необходимо применять в значениях, установленных </w:t>
      </w:r>
      <w:hyperlink r:id="rId18" w:history="1">
        <w:r w:rsidRPr="00C80731">
          <w:rPr>
            <w:rFonts w:ascii="Times New Roman CYR" w:hAnsi="Times New Roman CYR" w:cs="Times New Roman CYR"/>
            <w:b/>
            <w:sz w:val="28"/>
            <w:szCs w:val="28"/>
          </w:rPr>
          <w:t>постановлением</w:t>
        </w:r>
      </w:hyperlink>
      <w:r w:rsidRPr="00C80731">
        <w:rPr>
          <w:rFonts w:ascii="Times New Roman CYR" w:hAnsi="Times New Roman CYR" w:cs="Times New Roman CYR"/>
          <w:sz w:val="28"/>
          <w:szCs w:val="28"/>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0" w:name="sub_176"/>
      <w:r w:rsidRPr="00C80731">
        <w:rPr>
          <w:rFonts w:ascii="Times New Roman CYR" w:hAnsi="Times New Roman CYR" w:cs="Times New Roman CYR"/>
          <w:sz w:val="28"/>
          <w:szCs w:val="28"/>
        </w:rPr>
        <w:t>17.6. К элементам благоустройства контейнерных площадок необходимо относить покрытие контейнерной площадки, элементы сопряжения покрытий, контейнеры, бункеры, ограждение контейнерной площадки.</w:t>
      </w:r>
    </w:p>
    <w:bookmarkEnd w:id="28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Контейнерные площадки необходимо оборудовать твердым покрытием, аналогичным покрытию проездов, без выбоин, </w:t>
      </w:r>
      <w:proofErr w:type="spellStart"/>
      <w:r w:rsidRPr="00C80731">
        <w:rPr>
          <w:rFonts w:ascii="Times New Roman CYR" w:hAnsi="Times New Roman CYR" w:cs="Times New Roman CYR"/>
          <w:sz w:val="28"/>
          <w:szCs w:val="28"/>
        </w:rPr>
        <w:t>просадков</w:t>
      </w:r>
      <w:proofErr w:type="spellEnd"/>
      <w:r w:rsidRPr="00C80731">
        <w:rPr>
          <w:rFonts w:ascii="Times New Roman CYR" w:hAnsi="Times New Roman CYR" w:cs="Times New Roman CYR"/>
          <w:sz w:val="28"/>
          <w:szCs w:val="28"/>
        </w:rPr>
        <w:t>, проломов, сдвигов, волн, гребенок, колей и сорной растительности.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Ограждение контейнерных площадок не рекомендуются устраивать из сварной сетки, сетки-</w:t>
      </w:r>
      <w:proofErr w:type="spellStart"/>
      <w:r w:rsidRPr="00C80731">
        <w:rPr>
          <w:rFonts w:ascii="Times New Roman CYR" w:hAnsi="Times New Roman CYR" w:cs="Times New Roman CYR"/>
          <w:sz w:val="28"/>
          <w:szCs w:val="28"/>
        </w:rPr>
        <w:t>рабицы</w:t>
      </w:r>
      <w:proofErr w:type="spellEnd"/>
      <w:r w:rsidRPr="00C80731">
        <w:rPr>
          <w:rFonts w:ascii="Times New Roman CYR" w:hAnsi="Times New Roman CYR" w:cs="Times New Roman CY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Контейнерную площадку необходимо освещать в вечерне-ночное время с использованием установок наружного освещения.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Контейнерные площадки необходимо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1" w:name="sub_177"/>
      <w:r w:rsidRPr="00C80731">
        <w:rPr>
          <w:rFonts w:ascii="Times New Roman CYR" w:hAnsi="Times New Roman CYR" w:cs="Times New Roman CYR"/>
          <w:sz w:val="28"/>
          <w:szCs w:val="28"/>
        </w:rPr>
        <w:t xml:space="preserve">17.7. </w:t>
      </w:r>
      <w:proofErr w:type="gramStart"/>
      <w:r w:rsidRPr="00C80731">
        <w:rPr>
          <w:rFonts w:ascii="Times New Roman CYR" w:hAnsi="Times New Roman CYR" w:cs="Times New Roman CYR"/>
          <w:sz w:val="28"/>
          <w:szCs w:val="28"/>
        </w:rPr>
        <w:t xml:space="preserve">При содержании территорий муниципальных образований необходимо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w:t>
      </w:r>
      <w:r w:rsidRPr="00C80731">
        <w:rPr>
          <w:rFonts w:ascii="Times New Roman CYR" w:hAnsi="Times New Roman CYR" w:cs="Times New Roman CYR"/>
          <w:sz w:val="28"/>
          <w:szCs w:val="28"/>
        </w:rPr>
        <w:lastRenderedPageBreak/>
        <w:t>спортивного инвентаря.</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2" w:name="sub_178"/>
      <w:bookmarkEnd w:id="281"/>
      <w:r w:rsidRPr="00C80731">
        <w:rPr>
          <w:rFonts w:ascii="Times New Roman CYR" w:hAnsi="Times New Roman CYR" w:cs="Times New Roman CYR"/>
          <w:sz w:val="28"/>
          <w:szCs w:val="28"/>
        </w:rPr>
        <w:t>17.8. Необходимо обеспечивать свободный подъезд мусоровозов непосредственно к контейнерам, бункерам и выгребным ямам для удаления отходов.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3" w:name="sub_179"/>
      <w:bookmarkEnd w:id="282"/>
      <w:r w:rsidRPr="00C80731">
        <w:rPr>
          <w:rFonts w:ascii="Times New Roman CYR" w:hAnsi="Times New Roman CYR" w:cs="Times New Roman CYR"/>
          <w:sz w:val="28"/>
          <w:szCs w:val="28"/>
        </w:rPr>
        <w:t>17.9. Не 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4" w:name="sub_1710"/>
      <w:bookmarkEnd w:id="283"/>
      <w:r w:rsidRPr="00C80731">
        <w:rPr>
          <w:rFonts w:ascii="Times New Roman CYR" w:hAnsi="Times New Roman CYR" w:cs="Times New Roman CYR"/>
          <w:sz w:val="28"/>
          <w:szCs w:val="28"/>
        </w:rPr>
        <w:t>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bookmarkEnd w:id="28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Сроки очистки и порядок содержания урн, контейнеров и баков устанавливаются региональным оператором.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5" w:name="sub_1711"/>
      <w:r w:rsidRPr="00C80731">
        <w:rPr>
          <w:rFonts w:ascii="Times New Roman CYR" w:hAnsi="Times New Roman CYR" w:cs="Times New Roman CYR"/>
          <w:sz w:val="28"/>
          <w:szCs w:val="28"/>
        </w:rPr>
        <w:t>17.11. При уборке территории муниципального образования в ночное время необходимо принимать меры, предупреждающие шум.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6" w:name="sub_1712"/>
      <w:bookmarkEnd w:id="285"/>
      <w:r w:rsidRPr="00C80731">
        <w:rPr>
          <w:rFonts w:ascii="Times New Roman CYR" w:hAnsi="Times New Roman CYR" w:cs="Times New Roman CYR"/>
          <w:sz w:val="28"/>
          <w:szCs w:val="28"/>
        </w:rPr>
        <w:t>17.12. Настоящие правила регламентируют вопросы уборки муниципального образования в зависимости от сезона и с учетом климатических условий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7" w:name="sub_1713"/>
      <w:bookmarkEnd w:id="286"/>
      <w:r w:rsidRPr="00C80731">
        <w:rPr>
          <w:rFonts w:ascii="Times New Roman CYR" w:hAnsi="Times New Roman CYR" w:cs="Times New Roman CYR"/>
          <w:sz w:val="28"/>
          <w:szCs w:val="28"/>
        </w:rPr>
        <w:t xml:space="preserve">17.13. В весенне-летний период к мероприятиям по уборке объектов благоустройства необходимо </w:t>
      </w:r>
      <w:proofErr w:type="gramStart"/>
      <w:r w:rsidRPr="00C80731">
        <w:rPr>
          <w:rFonts w:ascii="Times New Roman CYR" w:hAnsi="Times New Roman CYR" w:cs="Times New Roman CYR"/>
          <w:sz w:val="28"/>
          <w:szCs w:val="28"/>
        </w:rPr>
        <w:t>относить</w:t>
      </w:r>
      <w:proofErr w:type="gramEnd"/>
      <w:r w:rsidRPr="00C80731">
        <w:rPr>
          <w:rFonts w:ascii="Times New Roman CYR" w:hAnsi="Times New Roman CYR" w:cs="Times New Roman CYR"/>
          <w:sz w:val="28"/>
          <w:szCs w:val="28"/>
        </w:rPr>
        <w:t xml:space="preserve"> в том числе уборку и вывоз мусора,  уборку бордюров от песка и пыли, подметание тротуаров и дворовых территорий, покос и полив озелененных территорий.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8" w:name="sub_1714"/>
      <w:bookmarkEnd w:id="287"/>
      <w:r w:rsidRPr="00C80731">
        <w:rPr>
          <w:rFonts w:ascii="Times New Roman CYR" w:hAnsi="Times New Roman CYR" w:cs="Times New Roman CYR"/>
          <w:sz w:val="28"/>
          <w:szCs w:val="28"/>
        </w:rPr>
        <w:t xml:space="preserve">17.14. В осенне-зимний период к мероприятиям по уборке объектов благоустройства необходимо </w:t>
      </w:r>
      <w:proofErr w:type="gramStart"/>
      <w:r w:rsidRPr="00C80731">
        <w:rPr>
          <w:rFonts w:ascii="Times New Roman CYR" w:hAnsi="Times New Roman CYR" w:cs="Times New Roman CYR"/>
          <w:sz w:val="28"/>
          <w:szCs w:val="28"/>
        </w:rPr>
        <w:t>относить</w:t>
      </w:r>
      <w:proofErr w:type="gramEnd"/>
      <w:r w:rsidRPr="00C80731">
        <w:rPr>
          <w:rFonts w:ascii="Times New Roman CYR" w:hAnsi="Times New Roman CYR" w:cs="Times New Roman CYR"/>
          <w:sz w:val="28"/>
          <w:szCs w:val="28"/>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C80731">
        <w:rPr>
          <w:rFonts w:ascii="Times New Roman CYR" w:hAnsi="Times New Roman CYR" w:cs="Times New Roman CYR"/>
          <w:sz w:val="28"/>
          <w:szCs w:val="28"/>
        </w:rPr>
        <w:t>противогололедную</w:t>
      </w:r>
      <w:proofErr w:type="spellEnd"/>
      <w:r w:rsidRPr="00C80731">
        <w:rPr>
          <w:rFonts w:ascii="Times New Roman CYR" w:hAnsi="Times New Roman CYR" w:cs="Times New Roman CYR"/>
          <w:sz w:val="28"/>
          <w:szCs w:val="28"/>
        </w:rPr>
        <w:t xml:space="preserve"> обработку территорий </w:t>
      </w:r>
      <w:proofErr w:type="spellStart"/>
      <w:r w:rsidRPr="00C80731">
        <w:rPr>
          <w:rFonts w:ascii="Times New Roman CYR" w:hAnsi="Times New Roman CYR" w:cs="Times New Roman CYR"/>
          <w:sz w:val="28"/>
          <w:szCs w:val="28"/>
        </w:rPr>
        <w:t>противогололедными</w:t>
      </w:r>
      <w:proofErr w:type="spellEnd"/>
      <w:r w:rsidRPr="00C80731">
        <w:rPr>
          <w:rFonts w:ascii="Times New Roman CYR" w:hAnsi="Times New Roman CYR" w:cs="Times New Roman CYR"/>
          <w:sz w:val="28"/>
          <w:szCs w:val="28"/>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89" w:name="sub_1715"/>
      <w:bookmarkEnd w:id="288"/>
      <w:r w:rsidRPr="00C80731">
        <w:rPr>
          <w:rFonts w:ascii="Times New Roman CYR" w:hAnsi="Times New Roman CYR" w:cs="Times New Roman CYR"/>
          <w:sz w:val="28"/>
          <w:szCs w:val="28"/>
        </w:rPr>
        <w:t>17.15. Укладку свежевыпавшего снега в валы и кучи необходимо разрешать на всех улицах, площадях, набережных, бульварах и скверах с последующим вывозом.</w:t>
      </w:r>
    </w:p>
    <w:bookmarkEnd w:id="28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После прохождения снегоуборочной техники необходимо осуществить уборку </w:t>
      </w:r>
      <w:proofErr w:type="spellStart"/>
      <w:r w:rsidRPr="00C80731">
        <w:rPr>
          <w:rFonts w:ascii="Times New Roman CYR" w:hAnsi="Times New Roman CYR" w:cs="Times New Roman CYR"/>
          <w:sz w:val="28"/>
          <w:szCs w:val="28"/>
        </w:rPr>
        <w:t>прибордюрных</w:t>
      </w:r>
      <w:proofErr w:type="spellEnd"/>
      <w:r w:rsidRPr="00C80731">
        <w:rPr>
          <w:rFonts w:ascii="Times New Roman CYR" w:hAnsi="Times New Roman CYR" w:cs="Times New Roman CYR"/>
          <w:sz w:val="28"/>
          <w:szCs w:val="28"/>
        </w:rPr>
        <w:t xml:space="preserve"> лотков, расчистку въездов, проездов и пешеходных переходов с обеих сторон.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Не допускается складирование снега на озелененных территориях, если это наносит ущерб зеленым насаждениям.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0" w:name="sub_1716"/>
      <w:r w:rsidRPr="00C80731">
        <w:rPr>
          <w:rFonts w:ascii="Times New Roman CYR" w:hAnsi="Times New Roman CYR" w:cs="Times New Roman CYR"/>
          <w:sz w:val="28"/>
          <w:szCs w:val="28"/>
        </w:rPr>
        <w:t xml:space="preserve">17.16. Вывоз снега необходимо осуществлять в специально отведенные </w:t>
      </w:r>
      <w:r w:rsidRPr="00C80731">
        <w:rPr>
          <w:rFonts w:ascii="Times New Roman CYR" w:hAnsi="Times New Roman CYR" w:cs="Times New Roman CYR"/>
          <w:sz w:val="28"/>
          <w:szCs w:val="28"/>
        </w:rPr>
        <w:lastRenderedPageBreak/>
        <w:t>оборудованные места.</w:t>
      </w:r>
    </w:p>
    <w:bookmarkEnd w:id="29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Уборку и вывоз снега и льда с общественных территорий муниципального образования необходимо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1" w:name="sub_1717"/>
      <w:r w:rsidRPr="00C80731">
        <w:rPr>
          <w:rFonts w:ascii="Times New Roman CYR" w:hAnsi="Times New Roman CYR" w:cs="Times New Roman CYR"/>
          <w:sz w:val="28"/>
          <w:szCs w:val="28"/>
        </w:rPr>
        <w:t>17.17. Посыпку пешеходных и транспортных коммуникаций антигололедными средствами необходимо начинать немедленно с начала снегопада или появления гололеда.</w:t>
      </w:r>
    </w:p>
    <w:bookmarkEnd w:id="29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При гололеде необходимо, в первую очередь, посыпать спуски, подъемы, лестницы, перекрестки, места остановок общественного транспорта, пешеходные переходы.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территории интенсивных пешеходных коммуникаций необходимо применять природные антигололедные средства.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2" w:name="sub_1718"/>
      <w:r w:rsidRPr="00C80731">
        <w:rPr>
          <w:rFonts w:ascii="Times New Roman CYR" w:hAnsi="Times New Roman CYR" w:cs="Times New Roman CYR"/>
          <w:sz w:val="28"/>
          <w:szCs w:val="28"/>
        </w:rPr>
        <w:t>17.18.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bookmarkEnd w:id="292"/>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Снег с крыш необходимо сбрасывать до вывоза снега, убранного с соответствующей территории, и укладывать его в общий вал.</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293" w:name="sub_10018"/>
      <w:r w:rsidRPr="00C80731">
        <w:rPr>
          <w:rFonts w:ascii="Times New Roman CYR" w:hAnsi="Times New Roman CYR" w:cs="Times New Roman CYR"/>
          <w:b/>
          <w:bCs/>
          <w:sz w:val="28"/>
          <w:szCs w:val="28"/>
        </w:rPr>
        <w:t>18. Организация приема поверхностных сточных вод</w:t>
      </w:r>
    </w:p>
    <w:bookmarkEnd w:id="29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4" w:name="sub_181"/>
      <w:r w:rsidRPr="00C80731">
        <w:rPr>
          <w:rFonts w:ascii="Times New Roman CYR" w:hAnsi="Times New Roman CYR" w:cs="Times New Roman CYR"/>
          <w:sz w:val="28"/>
          <w:szCs w:val="28"/>
        </w:rPr>
        <w:t>18.1. Настоящие правила регулируют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5" w:name="sub_182"/>
      <w:bookmarkEnd w:id="294"/>
      <w:r w:rsidRPr="00C80731">
        <w:rPr>
          <w:rFonts w:ascii="Times New Roman CYR" w:hAnsi="Times New Roman CYR" w:cs="Times New Roman CYR"/>
          <w:sz w:val="28"/>
          <w:szCs w:val="28"/>
        </w:rPr>
        <w:t>18.2.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6" w:name="sub_183"/>
      <w:bookmarkEnd w:id="295"/>
      <w:r w:rsidRPr="00C80731">
        <w:rPr>
          <w:rFonts w:ascii="Times New Roman CYR" w:hAnsi="Times New Roman CYR" w:cs="Times New Roman CYR"/>
          <w:sz w:val="28"/>
          <w:szCs w:val="28"/>
        </w:rPr>
        <w:t>18.3. Решение о выборе типа системы водоотведения (канализации), предназначенной для приема поверхностных сточных вод, необходимо принимать с учетом размера населенного пункта и существующей инфраструктуры.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7" w:name="sub_184"/>
      <w:bookmarkEnd w:id="296"/>
      <w:r w:rsidRPr="00C80731">
        <w:rPr>
          <w:rFonts w:ascii="Times New Roman CYR" w:hAnsi="Times New Roman CYR" w:cs="Times New Roman CYR"/>
          <w:sz w:val="28"/>
          <w:szCs w:val="28"/>
        </w:rP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8" w:name="sub_18401"/>
      <w:bookmarkEnd w:id="297"/>
      <w:r w:rsidRPr="00C80731">
        <w:rPr>
          <w:rFonts w:ascii="Times New Roman CYR" w:hAnsi="Times New Roman CYR" w:cs="Times New Roman CYR"/>
          <w:sz w:val="28"/>
          <w:szCs w:val="28"/>
        </w:rPr>
        <w:t>а) внутриквартальной закрытой сетью водостоков;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299" w:name="sub_18402"/>
      <w:bookmarkEnd w:id="298"/>
      <w:r w:rsidRPr="00C80731">
        <w:rPr>
          <w:rFonts w:ascii="Times New Roman CYR" w:hAnsi="Times New Roman CYR" w:cs="Times New Roman CYR"/>
          <w:sz w:val="28"/>
          <w:szCs w:val="28"/>
        </w:rPr>
        <w:lastRenderedPageBreak/>
        <w:t>б) по лоткам внутриквартальных проездов до дождеприемников, установленных в пределах квартала на въездах с улицы;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0" w:name="sub_18403"/>
      <w:bookmarkEnd w:id="299"/>
      <w:r w:rsidRPr="00C80731">
        <w:rPr>
          <w:rFonts w:ascii="Times New Roman CYR" w:hAnsi="Times New Roman CYR" w:cs="Times New Roman CYR"/>
          <w:sz w:val="28"/>
          <w:szCs w:val="28"/>
        </w:rPr>
        <w:t>в) по лоткам внутриквартальных проездов в лотки улиц местного значения (при площади дворовой территории менее 1 га);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г) по естественному рельефу местности.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1" w:name="sub_185"/>
      <w:bookmarkEnd w:id="300"/>
      <w:r w:rsidRPr="00C80731">
        <w:rPr>
          <w:rFonts w:ascii="Times New Roman CYR" w:hAnsi="Times New Roman CYR" w:cs="Times New Roman CYR"/>
          <w:sz w:val="28"/>
          <w:szCs w:val="28"/>
        </w:rPr>
        <w:t xml:space="preserve">18.5. </w:t>
      </w:r>
      <w:proofErr w:type="spellStart"/>
      <w:r w:rsidRPr="00C80731">
        <w:rPr>
          <w:rFonts w:ascii="Times New Roman CYR" w:hAnsi="Times New Roman CYR" w:cs="Times New Roman CYR"/>
          <w:sz w:val="28"/>
          <w:szCs w:val="28"/>
        </w:rPr>
        <w:t>Дождеприемные</w:t>
      </w:r>
      <w:proofErr w:type="spellEnd"/>
      <w:r w:rsidRPr="00C80731">
        <w:rPr>
          <w:rFonts w:ascii="Times New Roman CYR" w:hAnsi="Times New Roman CYR" w:cs="Times New Roman CYR"/>
          <w:sz w:val="28"/>
          <w:szCs w:val="28"/>
        </w:rPr>
        <w:t xml:space="preserve">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30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2" w:name="sub_186"/>
      <w:r w:rsidRPr="00C80731">
        <w:rPr>
          <w:rFonts w:ascii="Times New Roman CYR" w:hAnsi="Times New Roman CYR" w:cs="Times New Roman CYR"/>
          <w:sz w:val="28"/>
          <w:szCs w:val="28"/>
        </w:rPr>
        <w:t>18.6. При благоустройстве территорий, расположенных на участках холмистого рельефа, крутые склоны необходимо оборудовать системой нагорных и водоотводных каналов, а на участках возможного проявления карстово-суффозионных процессов необходимо проводить мероприятия по уменьшению инфильтрации воды в грунт.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3" w:name="sub_187"/>
      <w:bookmarkEnd w:id="302"/>
      <w:r w:rsidRPr="00C80731">
        <w:rPr>
          <w:rFonts w:ascii="Times New Roman CYR" w:hAnsi="Times New Roman CYR" w:cs="Times New Roman CYR"/>
          <w:sz w:val="28"/>
          <w:szCs w:val="28"/>
        </w:rPr>
        <w:t>18.7. Размещение дренажной сети необходимо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4" w:name="sub_189"/>
      <w:bookmarkEnd w:id="303"/>
      <w:r w:rsidRPr="00C80731">
        <w:rPr>
          <w:rFonts w:ascii="Times New Roman CYR" w:hAnsi="Times New Roman CYR" w:cs="Times New Roman CYR"/>
          <w:sz w:val="28"/>
          <w:szCs w:val="28"/>
        </w:rPr>
        <w:t>18.8.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18.9. При организации стока воды со скатных крыш через водосточные трубы необходимо:</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не допускать высоты свободного падения воды из выходного отверстия трубы более 200мм;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предусматривать устройство дренажа в местах стока воды из трубы на газон или иные мягкие виды покрытия.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не допускать сток воды на тротуары.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30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05" w:name="sub_10019"/>
      <w:r w:rsidRPr="00C80731">
        <w:rPr>
          <w:rFonts w:ascii="Times New Roman CYR" w:hAnsi="Times New Roman CYR" w:cs="Times New Roman CYR"/>
          <w:b/>
          <w:bCs/>
          <w:sz w:val="28"/>
          <w:szCs w:val="28"/>
        </w:rPr>
        <w:t>19. Порядок проведения земляных работ</w:t>
      </w:r>
    </w:p>
    <w:bookmarkEnd w:id="30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6" w:name="sub_191"/>
      <w:r w:rsidRPr="00C80731">
        <w:rPr>
          <w:rFonts w:ascii="Times New Roman CYR" w:hAnsi="Times New Roman CYR" w:cs="Times New Roman CYR"/>
          <w:sz w:val="28"/>
          <w:szCs w:val="28"/>
        </w:rPr>
        <w:t>19.1. Настоящие правила устанавливают порядок проведения земляных работ на территории Рассветовского сельского поселения Староминского района (далее - земляные работы) (Приложение № 2).</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7" w:name="sub_192"/>
      <w:bookmarkEnd w:id="306"/>
      <w:r w:rsidRPr="00C80731">
        <w:rPr>
          <w:rFonts w:ascii="Times New Roman CYR" w:hAnsi="Times New Roman CYR" w:cs="Times New Roman CYR"/>
          <w:sz w:val="28"/>
          <w:szCs w:val="28"/>
        </w:rPr>
        <w:t>19.2. Настоящими Правилами устанавливаются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8" w:name="sub_193"/>
      <w:bookmarkEnd w:id="307"/>
      <w:r w:rsidRPr="00C80731">
        <w:rPr>
          <w:rFonts w:ascii="Times New Roman CYR" w:hAnsi="Times New Roman CYR" w:cs="Times New Roman CYR"/>
          <w:sz w:val="28"/>
          <w:szCs w:val="28"/>
        </w:rPr>
        <w:t>19.3. Земляные работы на землях общего пользования необходимо проводить при наличии разрешения администрации Рассветовского сельского поселения Староминского района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09" w:name="sub_194"/>
      <w:bookmarkEnd w:id="308"/>
      <w:r w:rsidRPr="00C80731">
        <w:rPr>
          <w:rFonts w:ascii="Times New Roman CYR" w:hAnsi="Times New Roman CYR" w:cs="Times New Roman CYR"/>
          <w:sz w:val="28"/>
          <w:szCs w:val="28"/>
        </w:rPr>
        <w:t>19.4. Настоящими Правилами предусматривается: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0" w:name="sub_19401"/>
      <w:bookmarkEnd w:id="309"/>
      <w:r w:rsidRPr="00C80731">
        <w:rPr>
          <w:rFonts w:ascii="Times New Roman CYR" w:hAnsi="Times New Roman CYR" w:cs="Times New Roman CYR"/>
          <w:sz w:val="28"/>
          <w:szCs w:val="28"/>
        </w:rPr>
        <w:t>а) случаи и порядок получения разрешения на проведение земляных работ, в том числе при проведении аварийных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1" w:name="sub_19402"/>
      <w:bookmarkEnd w:id="310"/>
      <w:r w:rsidRPr="00C80731">
        <w:rPr>
          <w:rFonts w:ascii="Times New Roman CYR" w:hAnsi="Times New Roman CYR" w:cs="Times New Roman CYR"/>
          <w:sz w:val="28"/>
          <w:szCs w:val="28"/>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bookmarkStart w:id="312" w:name="sub_19405"/>
      <w:bookmarkEnd w:id="311"/>
      <w:r w:rsidRPr="00C80731">
        <w:rPr>
          <w:rFonts w:ascii="Times New Roman CYR" w:hAnsi="Times New Roman CYR" w:cs="Times New Roman CYR"/>
          <w:sz w:val="28"/>
          <w:szCs w:val="28"/>
        </w:rPr>
        <w:t>.</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3" w:name="sub_197"/>
      <w:bookmarkEnd w:id="312"/>
      <w:r w:rsidRPr="00C80731">
        <w:rPr>
          <w:rFonts w:ascii="Times New Roman CYR" w:hAnsi="Times New Roman CYR" w:cs="Times New Roman CYR"/>
          <w:sz w:val="28"/>
          <w:szCs w:val="28"/>
        </w:rPr>
        <w:t>19.5. При производстве земляных работ не допускается: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4" w:name="sub_19701"/>
      <w:bookmarkEnd w:id="313"/>
      <w:r w:rsidRPr="00C80731">
        <w:rPr>
          <w:rFonts w:ascii="Times New Roman CYR" w:hAnsi="Times New Roman CYR" w:cs="Times New Roman CYR"/>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5" w:name="sub_19702"/>
      <w:bookmarkEnd w:id="314"/>
      <w:r w:rsidRPr="00C80731">
        <w:rPr>
          <w:rFonts w:ascii="Times New Roman CYR" w:hAnsi="Times New Roman CYR" w:cs="Times New Roman CYR"/>
          <w:sz w:val="28"/>
          <w:szCs w:val="28"/>
        </w:rPr>
        <w:t>б) осуществлять откачку воды из колодцев, траншей, котлованов на тротуары и проезжую часть улиц;</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6" w:name="sub_19703"/>
      <w:bookmarkEnd w:id="315"/>
      <w:r w:rsidRPr="00C80731">
        <w:rPr>
          <w:rFonts w:ascii="Times New Roman CYR" w:hAnsi="Times New Roman CYR" w:cs="Times New Roman CYR"/>
          <w:sz w:val="28"/>
          <w:szCs w:val="28"/>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7" w:name="sub_19704"/>
      <w:bookmarkEnd w:id="316"/>
      <w:r w:rsidRPr="00C80731">
        <w:rPr>
          <w:rFonts w:ascii="Times New Roman CYR" w:hAnsi="Times New Roman CYR" w:cs="Times New Roman CYR"/>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8" w:name="sub_19705"/>
      <w:bookmarkEnd w:id="317"/>
      <w:r w:rsidRPr="00C80731">
        <w:rPr>
          <w:rFonts w:ascii="Times New Roman CYR" w:hAnsi="Times New Roman CYR" w:cs="Times New Roman CYR"/>
          <w:sz w:val="28"/>
          <w:szCs w:val="28"/>
        </w:rPr>
        <w:t>д) занимать территорию за пределами границ участка производства земляных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19" w:name="sub_19706"/>
      <w:bookmarkEnd w:id="318"/>
      <w:r w:rsidRPr="00C80731">
        <w:rPr>
          <w:rFonts w:ascii="Times New Roman CYR" w:hAnsi="Times New Roman CYR" w:cs="Times New Roman CYR"/>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0" w:name="sub_19707"/>
      <w:bookmarkEnd w:id="319"/>
      <w:r w:rsidRPr="00C80731">
        <w:rPr>
          <w:rFonts w:ascii="Times New Roman CYR" w:hAnsi="Times New Roman CYR" w:cs="Times New Roman CYR"/>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1" w:name="sub_198"/>
      <w:bookmarkEnd w:id="320"/>
      <w:r w:rsidRPr="00C80731">
        <w:rPr>
          <w:rFonts w:ascii="Times New Roman CYR" w:hAnsi="Times New Roman CYR" w:cs="Times New Roman CYR"/>
          <w:sz w:val="28"/>
          <w:szCs w:val="28"/>
        </w:rPr>
        <w:t xml:space="preserve">19.6. Земляные работы необходимо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w:t>
      </w:r>
      <w:r w:rsidRPr="00C80731">
        <w:rPr>
          <w:rFonts w:ascii="Times New Roman CYR" w:hAnsi="Times New Roman CYR" w:cs="Times New Roman CYR"/>
          <w:sz w:val="28"/>
          <w:szCs w:val="28"/>
        </w:rPr>
        <w:lastRenderedPageBreak/>
        <w:t>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bookmarkEnd w:id="321"/>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22" w:name="sub_10020"/>
      <w:r w:rsidRPr="00C80731">
        <w:rPr>
          <w:rFonts w:ascii="Times New Roman CYR" w:hAnsi="Times New Roman CYR" w:cs="Times New Roman CYR"/>
          <w:b/>
          <w:bCs/>
          <w:sz w:val="28"/>
          <w:szCs w:val="28"/>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bookmarkEnd w:id="322"/>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3" w:name="sub_201"/>
      <w:r w:rsidRPr="00C80731">
        <w:rPr>
          <w:rFonts w:ascii="Times New Roman CYR" w:hAnsi="Times New Roman CYR" w:cs="Times New Roman CYR"/>
          <w:sz w:val="28"/>
          <w:szCs w:val="28"/>
        </w:rPr>
        <w:t xml:space="preserve">20.1.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территории, которая прилегает к зданию, строению, сооружению, земельному участку в случае, если такой земельный участок образован, и </w:t>
      </w:r>
      <w:proofErr w:type="gramStart"/>
      <w:r w:rsidRPr="00C80731">
        <w:rPr>
          <w:rFonts w:ascii="Times New Roman CYR" w:hAnsi="Times New Roman CYR" w:cs="Times New Roman CYR"/>
          <w:sz w:val="28"/>
          <w:szCs w:val="28"/>
        </w:rPr>
        <w:t>границы</w:t>
      </w:r>
      <w:proofErr w:type="gramEnd"/>
      <w:r w:rsidRPr="00C80731">
        <w:rPr>
          <w:rFonts w:ascii="Times New Roman CYR" w:hAnsi="Times New Roman CYR" w:cs="Times New Roman CYR"/>
          <w:sz w:val="28"/>
          <w:szCs w:val="28"/>
        </w:rPr>
        <w:t xml:space="preserve"> которой определены правилами благоустройства территории муниципального образования в порядке, предусмотренном настоящими Правилами.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4" w:name="sub_202"/>
      <w:bookmarkEnd w:id="323"/>
      <w:r w:rsidRPr="00C80731">
        <w:rPr>
          <w:rFonts w:ascii="Times New Roman CYR" w:hAnsi="Times New Roman CYR" w:cs="Times New Roman CYR"/>
          <w:sz w:val="28"/>
          <w:szCs w:val="28"/>
        </w:rPr>
        <w:t xml:space="preserve">20.2. </w:t>
      </w:r>
      <w:bookmarkStart w:id="325" w:name="sub_20303"/>
      <w:bookmarkEnd w:id="324"/>
      <w:r w:rsidRPr="00C80731">
        <w:rPr>
          <w:rFonts w:ascii="Times New Roman CYR" w:hAnsi="Times New Roman CYR" w:cs="Times New Roman CYR"/>
          <w:sz w:val="28"/>
          <w:szCs w:val="28"/>
        </w:rPr>
        <w:t>Содержание прилегающей территории осуществляется в следующем порядке и включает в себя выполнение следующих работ: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1) в весенне-летне-осенний период</w:t>
      </w:r>
      <w:proofErr w:type="gramStart"/>
      <w:r w:rsidRPr="00C80731">
        <w:rPr>
          <w:rFonts w:ascii="Times New Roman CYR" w:hAnsi="Times New Roman CYR" w:cs="Times New Roman CYR"/>
          <w:sz w:val="28"/>
          <w:szCs w:val="28"/>
        </w:rPr>
        <w:t>ы-</w:t>
      </w:r>
      <w:proofErr w:type="gramEnd"/>
      <w:r w:rsidRPr="00C80731">
        <w:rPr>
          <w:rFonts w:ascii="Times New Roman CYR" w:hAnsi="Times New Roman CYR" w:cs="Times New Roman CYR"/>
          <w:sz w:val="28"/>
          <w:szCs w:val="28"/>
        </w:rPr>
        <w:t xml:space="preserve"> уборка мусора, скашивание травы высотой более 15 сантиметров, содержание газонов, площадок, содержание зеленых насаждений;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2) в зимний период-уборка мусора, удаление снежно-ледяных образований, перекидывание, погрузка и вывоз снега, ликвидация гололеда;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3) в период с неустойчивыми погодными условиями (весной и осенью) - уборка мусора, удаление гололедных образований, грунтовых наносов.</w:t>
      </w:r>
    </w:p>
    <w:bookmarkEnd w:id="32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26" w:name="sub_10021"/>
      <w:r w:rsidRPr="00C80731">
        <w:rPr>
          <w:rFonts w:ascii="Times New Roman CYR" w:hAnsi="Times New Roman CYR" w:cs="Times New Roman CYR"/>
          <w:b/>
          <w:bCs/>
          <w:sz w:val="28"/>
          <w:szCs w:val="28"/>
        </w:rPr>
        <w:t>21. Определение границ прилегающих территорий в соответствии с порядком, установленным законом субъекта Российской Федерации</w:t>
      </w:r>
    </w:p>
    <w:bookmarkEnd w:id="32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21.1. Границы прилегающих территорий определяются: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на улицах с двухсторонней застройкой по длине занимаемого участка, по ширине - до проезжей части дороги;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на улицах с односторонней застройкой по длине занимаемого участка, а по ширине - до проезжей части улицы;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к промышленным организациям - по всей длине, ширине занимаемого участка до проезжей части;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на строительных площадках - территория от ограждения стройки по всему периметру до проезжей части дороги;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5) для некапитальных объектов торговли, общественного питания и бытового обслуживания населения - в радиусе от границ торгового места;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6) к гаражам, складам и земельным участкам - по всей длине, ширине занимаемого участка до проезжей части дороги;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 к земельным участкам, независимо от вида использования, граничащих с землями, государственная собственность на которые не разграничена и свободные от прав третьих лиц (за исключением земель общего пользования) – по периметру земельного участка на расстояние не более 15 метров.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21.2. максимальное расстояние от внутренней части границ прилегающей территории до внешней части границ прилегающей территории составляет 15 метров;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21.3. минимальное расстояние от внутренней части границ прилегающей территории до внешней части границ прилегающей территории составляет 8 метров.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27" w:name="sub_10022"/>
      <w:r w:rsidRPr="00C80731">
        <w:rPr>
          <w:rFonts w:ascii="Times New Roman CYR" w:hAnsi="Times New Roman CYR" w:cs="Times New Roman CYR"/>
          <w:b/>
          <w:bCs/>
          <w:sz w:val="28"/>
          <w:szCs w:val="28"/>
        </w:rPr>
        <w:t>22. Праздничное оформление территории муниципального образования</w:t>
      </w:r>
    </w:p>
    <w:bookmarkEnd w:id="32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8" w:name="sub_221"/>
      <w:r w:rsidRPr="00C80731">
        <w:rPr>
          <w:rFonts w:ascii="Times New Roman CYR" w:hAnsi="Times New Roman CYR" w:cs="Times New Roman CYR"/>
          <w:sz w:val="28"/>
          <w:szCs w:val="28"/>
        </w:rPr>
        <w:t>22.1. Настоящие правила регулируют вопросы праздничного и (или) тематического оформления муниципального образования, которое необходимо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29" w:name="sub_222"/>
      <w:bookmarkEnd w:id="328"/>
      <w:r w:rsidRPr="00C80731">
        <w:rPr>
          <w:rFonts w:ascii="Times New Roman CYR" w:hAnsi="Times New Roman CYR" w:cs="Times New Roman CYR"/>
          <w:sz w:val="28"/>
          <w:szCs w:val="28"/>
        </w:rPr>
        <w:t>22.2. В перечень объектов праздничного оформления включается: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0" w:name="sub_22201"/>
      <w:bookmarkEnd w:id="329"/>
      <w:r w:rsidRPr="00C80731">
        <w:rPr>
          <w:rFonts w:ascii="Times New Roman CYR" w:hAnsi="Times New Roman CYR" w:cs="Times New Roman CYR"/>
          <w:sz w:val="28"/>
          <w:szCs w:val="28"/>
        </w:rPr>
        <w:t>а) площади, улицы, бульвары, мостовые сооружения, магистрали;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1" w:name="sub_22202"/>
      <w:bookmarkEnd w:id="330"/>
      <w:r w:rsidRPr="00C80731">
        <w:rPr>
          <w:rFonts w:ascii="Times New Roman CYR" w:hAnsi="Times New Roman CYR" w:cs="Times New Roman CYR"/>
          <w:sz w:val="28"/>
          <w:szCs w:val="28"/>
        </w:rPr>
        <w:t>б) места массовых гуляний, парки, скверы, набережные;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2" w:name="sub_22203"/>
      <w:bookmarkEnd w:id="331"/>
      <w:r w:rsidRPr="00C80731">
        <w:rPr>
          <w:rFonts w:ascii="Times New Roman CYR" w:hAnsi="Times New Roman CYR" w:cs="Times New Roman CYR"/>
          <w:sz w:val="28"/>
          <w:szCs w:val="28"/>
        </w:rPr>
        <w:t>в) фасады зданий;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3" w:name="sub_22204"/>
      <w:bookmarkEnd w:id="332"/>
      <w:r w:rsidRPr="00C80731">
        <w:rPr>
          <w:rFonts w:ascii="Times New Roman CYR" w:hAnsi="Times New Roman CYR" w:cs="Times New Roman CYR"/>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4" w:name="sub_22205"/>
      <w:bookmarkEnd w:id="333"/>
      <w:r w:rsidRPr="00C80731">
        <w:rPr>
          <w:rFonts w:ascii="Times New Roman CYR" w:hAnsi="Times New Roman CYR" w:cs="Times New Roman CYR"/>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5" w:name="sub_223"/>
      <w:bookmarkEnd w:id="334"/>
      <w:r w:rsidRPr="00C80731">
        <w:rPr>
          <w:rFonts w:ascii="Times New Roman CYR" w:hAnsi="Times New Roman CYR" w:cs="Times New Roman CYR"/>
          <w:sz w:val="28"/>
          <w:szCs w:val="28"/>
        </w:rPr>
        <w:t>22.3. К элементам праздничного оформления относятся: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6" w:name="sub_22301"/>
      <w:bookmarkEnd w:id="335"/>
      <w:r w:rsidRPr="00C80731">
        <w:rPr>
          <w:rFonts w:ascii="Times New Roman CYR" w:hAnsi="Times New Roman CYR" w:cs="Times New Roman CYR"/>
          <w:sz w:val="28"/>
          <w:szCs w:val="28"/>
        </w:rPr>
        <w:t>а) текстильные или нетканые изделия, в том числе с нанесенными на их поверхности графическими изображениями;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7" w:name="sub_22302"/>
      <w:bookmarkEnd w:id="336"/>
      <w:r w:rsidRPr="00C80731">
        <w:rPr>
          <w:rFonts w:ascii="Times New Roman CYR" w:hAnsi="Times New Roman CYR" w:cs="Times New Roman CYR"/>
          <w:sz w:val="28"/>
          <w:szCs w:val="28"/>
        </w:rPr>
        <w:t>б) объемно-декоративные сооружения, имеющие несущую конструкцию и внешнее оформление, соответствующее тематике мероприятия;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8" w:name="sub_22303"/>
      <w:bookmarkEnd w:id="337"/>
      <w:r w:rsidRPr="00C80731">
        <w:rPr>
          <w:rFonts w:ascii="Times New Roman CYR" w:hAnsi="Times New Roman CYR" w:cs="Times New Roman CY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39" w:name="sub_22304"/>
      <w:bookmarkEnd w:id="338"/>
      <w:r w:rsidRPr="00C80731">
        <w:rPr>
          <w:rFonts w:ascii="Times New Roman CYR" w:hAnsi="Times New Roman CYR" w:cs="Times New Roman CYR"/>
          <w:sz w:val="28"/>
          <w:szCs w:val="28"/>
        </w:rPr>
        <w:t>г) праздничное освещение (иллюминация) улиц, площадей, фасадов зданий и сооружений, в том числе:</w:t>
      </w:r>
    </w:p>
    <w:bookmarkEnd w:id="33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праздничная подсветка фасадов зданий;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иллюминационные гирлянды и кронштейны;</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подсветка зеленых насаждений;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праздничное и тематическое оформление пассажирского транспорта;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государственные и муниципальные флаги, государственная и муниципальная символика;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декоративные флаги, флажки, стяги;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информационные и тематические материалы на рекламных конструкциях;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0" w:name="sub_224"/>
      <w:r w:rsidRPr="00C80731">
        <w:rPr>
          <w:rFonts w:ascii="Times New Roman CYR" w:hAnsi="Times New Roman CYR" w:cs="Times New Roman CYR"/>
          <w:sz w:val="28"/>
          <w:szCs w:val="28"/>
        </w:rPr>
        <w:t>22.4. Для праздничного оформления муниципального образования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1" w:name="sub_225"/>
      <w:bookmarkEnd w:id="340"/>
      <w:r w:rsidRPr="00C80731">
        <w:rPr>
          <w:rFonts w:ascii="Times New Roman CYR" w:hAnsi="Times New Roman CYR" w:cs="Times New Roman CYR"/>
          <w:sz w:val="28"/>
          <w:szCs w:val="28"/>
        </w:rPr>
        <w:t>22.5.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2" w:name="sub_226"/>
      <w:bookmarkEnd w:id="341"/>
      <w:r w:rsidRPr="00C80731">
        <w:rPr>
          <w:rFonts w:ascii="Times New Roman CYR" w:hAnsi="Times New Roman CYR" w:cs="Times New Roman CYR"/>
          <w:sz w:val="28"/>
          <w:szCs w:val="28"/>
        </w:rPr>
        <w:t>22.6.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3" w:name="sub_227"/>
      <w:bookmarkEnd w:id="342"/>
      <w:r w:rsidRPr="00C80731">
        <w:rPr>
          <w:rFonts w:ascii="Times New Roman CYR" w:hAnsi="Times New Roman CYR" w:cs="Times New Roman CYR"/>
          <w:sz w:val="28"/>
          <w:szCs w:val="28"/>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bookmarkEnd w:id="343"/>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44" w:name="sub_10023"/>
      <w:r w:rsidRPr="00C80731">
        <w:rPr>
          <w:rFonts w:ascii="Times New Roman CYR" w:hAnsi="Times New Roman CYR" w:cs="Times New Roman CYR"/>
          <w:b/>
          <w:bCs/>
          <w:sz w:val="28"/>
          <w:szCs w:val="28"/>
        </w:rPr>
        <w:t>23. Участия граждан и организаций в реализации мероприятий по благоустройству территории муниципального образования</w:t>
      </w:r>
    </w:p>
    <w:bookmarkEnd w:id="34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5" w:name="sub_231"/>
      <w:r w:rsidRPr="00C80731">
        <w:rPr>
          <w:rFonts w:ascii="Times New Roman CYR" w:hAnsi="Times New Roman CYR" w:cs="Times New Roman CYR"/>
          <w:sz w:val="28"/>
          <w:szCs w:val="28"/>
        </w:rPr>
        <w:t>23.1. Настоящие Правила регулируют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6" w:name="sub_232"/>
      <w:bookmarkEnd w:id="345"/>
      <w:r w:rsidRPr="00C80731">
        <w:rPr>
          <w:rFonts w:ascii="Times New Roman CYR" w:hAnsi="Times New Roman CYR" w:cs="Times New Roman CYR"/>
          <w:sz w:val="28"/>
          <w:szCs w:val="28"/>
        </w:rPr>
        <w:t>23.2. Вовлечение граждан и организаций в реализацию мероприятий по благоустройству территории муниципального образования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7" w:name="sub_233"/>
      <w:bookmarkEnd w:id="346"/>
      <w:r w:rsidRPr="00C80731">
        <w:rPr>
          <w:rFonts w:ascii="Times New Roman CYR" w:hAnsi="Times New Roman CYR" w:cs="Times New Roman CYR"/>
          <w:sz w:val="28"/>
          <w:szCs w:val="28"/>
        </w:rPr>
        <w:t>23.3. Необходимо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8" w:name="sub_234"/>
      <w:bookmarkEnd w:id="347"/>
      <w:r w:rsidRPr="00C80731">
        <w:rPr>
          <w:rFonts w:ascii="Times New Roman CYR" w:hAnsi="Times New Roman CYR" w:cs="Times New Roman CYR"/>
          <w:sz w:val="28"/>
          <w:szCs w:val="28"/>
        </w:rPr>
        <w:lastRenderedPageBreak/>
        <w:t>23.4.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необходимо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49" w:name="sub_235"/>
      <w:bookmarkEnd w:id="348"/>
      <w:r w:rsidRPr="00C80731">
        <w:rPr>
          <w:rFonts w:ascii="Times New Roman CYR" w:hAnsi="Times New Roman CYR" w:cs="Times New Roman CYR"/>
          <w:sz w:val="28"/>
          <w:szCs w:val="28"/>
        </w:rPr>
        <w:t>23.5.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bookmarkEnd w:id="349"/>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В целях систематизации процесса вовлечения форматы вовлечения необходимо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C80731">
        <w:rPr>
          <w:rFonts w:ascii="Times New Roman CYR" w:hAnsi="Times New Roman CYR" w:cs="Times New Roman CYR"/>
          <w:sz w:val="28"/>
          <w:szCs w:val="28"/>
        </w:rPr>
        <w:t>направленных</w:t>
      </w:r>
      <w:proofErr w:type="gramEnd"/>
      <w:r w:rsidRPr="00C80731">
        <w:rPr>
          <w:rFonts w:ascii="Times New Roman CYR" w:hAnsi="Times New Roman CYR" w:cs="Times New Roman CYR"/>
          <w:sz w:val="28"/>
          <w:szCs w:val="28"/>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before="108" w:after="108" w:line="240" w:lineRule="auto"/>
        <w:jc w:val="center"/>
        <w:outlineLvl w:val="0"/>
        <w:rPr>
          <w:rFonts w:ascii="Times New Roman CYR" w:hAnsi="Times New Roman CYR" w:cs="Times New Roman CYR"/>
          <w:b/>
          <w:bCs/>
          <w:sz w:val="28"/>
          <w:szCs w:val="28"/>
        </w:rPr>
      </w:pPr>
      <w:bookmarkStart w:id="350" w:name="sub_10024"/>
      <w:r w:rsidRPr="00C80731">
        <w:rPr>
          <w:rFonts w:ascii="Times New Roman CYR" w:hAnsi="Times New Roman CYR" w:cs="Times New Roman CYR"/>
          <w:b/>
          <w:bCs/>
          <w:sz w:val="28"/>
          <w:szCs w:val="28"/>
        </w:rPr>
        <w:t>24. Создание и содержания отдельных объектов и элементов благоустройства</w:t>
      </w:r>
    </w:p>
    <w:bookmarkEnd w:id="35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1" w:name="sub_241"/>
      <w:r w:rsidRPr="00C80731">
        <w:rPr>
          <w:rFonts w:ascii="Times New Roman CYR" w:hAnsi="Times New Roman CYR" w:cs="Times New Roman CYR"/>
          <w:sz w:val="28"/>
          <w:szCs w:val="28"/>
        </w:rPr>
        <w:t>24.1. Настоящие Правила регулируют вопросы создания и содержания отдельных объектов и элементов благоустройства, характерных для территории муниципального образования, с учетом климатических и иных условий.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2" w:name="sub_242"/>
      <w:bookmarkEnd w:id="351"/>
      <w:r w:rsidRPr="00C80731">
        <w:rPr>
          <w:rFonts w:ascii="Times New Roman CYR" w:hAnsi="Times New Roman CYR" w:cs="Times New Roman CYR"/>
          <w:sz w:val="28"/>
          <w:szCs w:val="28"/>
        </w:rPr>
        <w:t>24.2. Рекомендации по устройству покрытий объектов благоустройства.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3" w:name="sub_2421"/>
      <w:bookmarkEnd w:id="352"/>
      <w:r w:rsidRPr="00C80731">
        <w:rPr>
          <w:rFonts w:ascii="Times New Roman CYR" w:hAnsi="Times New Roman CYR" w:cs="Times New Roman CYR"/>
          <w:sz w:val="28"/>
          <w:szCs w:val="28"/>
        </w:rPr>
        <w:t>24.2.1. При устройстве и благоустройстве покрытий объектов благоустройства необходимо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4" w:name="sub_2422"/>
      <w:bookmarkEnd w:id="353"/>
      <w:r w:rsidRPr="00C80731">
        <w:rPr>
          <w:rFonts w:ascii="Times New Roman CYR" w:hAnsi="Times New Roman CYR" w:cs="Times New Roman CYR"/>
          <w:sz w:val="28"/>
          <w:szCs w:val="28"/>
        </w:rPr>
        <w:t>24.2.2. Выбор вида покрытия объекта благоустройства необходимо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bookmarkEnd w:id="354"/>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Необходимо устанавливать прочные, </w:t>
      </w:r>
      <w:proofErr w:type="spellStart"/>
      <w:r w:rsidRPr="00C80731">
        <w:rPr>
          <w:rFonts w:ascii="Times New Roman CYR" w:hAnsi="Times New Roman CYR" w:cs="Times New Roman CYR"/>
          <w:sz w:val="28"/>
          <w:szCs w:val="28"/>
        </w:rPr>
        <w:t>ремонтопригодные</w:t>
      </w:r>
      <w:proofErr w:type="spellEnd"/>
      <w:r w:rsidRPr="00C80731">
        <w:rPr>
          <w:rFonts w:ascii="Times New Roman CYR" w:hAnsi="Times New Roman CYR" w:cs="Times New Roman CYR"/>
          <w:sz w:val="28"/>
          <w:szCs w:val="28"/>
        </w:rPr>
        <w:t xml:space="preserve">, </w:t>
      </w:r>
      <w:proofErr w:type="spellStart"/>
      <w:r w:rsidRPr="00C80731">
        <w:rPr>
          <w:rFonts w:ascii="Times New Roman CYR" w:hAnsi="Times New Roman CYR" w:cs="Times New Roman CYR"/>
          <w:sz w:val="28"/>
          <w:szCs w:val="28"/>
        </w:rPr>
        <w:t>экологичные</w:t>
      </w:r>
      <w:proofErr w:type="spellEnd"/>
      <w:r w:rsidRPr="00C80731">
        <w:rPr>
          <w:rFonts w:ascii="Times New Roman CYR" w:hAnsi="Times New Roman CYR" w:cs="Times New Roman CYR"/>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5" w:name="sub_2423"/>
      <w:r w:rsidRPr="00C80731">
        <w:rPr>
          <w:rFonts w:ascii="Times New Roman CYR" w:hAnsi="Times New Roman CYR" w:cs="Times New Roman CYR"/>
          <w:sz w:val="28"/>
          <w:szCs w:val="28"/>
        </w:rPr>
        <w:t xml:space="preserve">24.2.3. Для площадок и функциональных зон площадок, предполагающих занятие физкультурой и спортом, необходимо применять сертифицированное на </w:t>
      </w:r>
      <w:r w:rsidRPr="00C80731">
        <w:rPr>
          <w:rFonts w:ascii="Times New Roman CYR" w:hAnsi="Times New Roman CYR" w:cs="Times New Roman CYR"/>
          <w:sz w:val="28"/>
          <w:szCs w:val="28"/>
        </w:rPr>
        <w:lastRenderedPageBreak/>
        <w:t>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необходимо применять резиновые или синтетические покрытия.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6" w:name="sub_243"/>
      <w:bookmarkEnd w:id="355"/>
      <w:r w:rsidRPr="00C80731">
        <w:rPr>
          <w:rFonts w:ascii="Times New Roman CYR" w:hAnsi="Times New Roman CYR" w:cs="Times New Roman CYR"/>
          <w:sz w:val="28"/>
          <w:szCs w:val="28"/>
        </w:rPr>
        <w:t>24.3. Рекомендации по созданию и содержанию некапитальных, в том числе нестационарных строений и сооружений.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7" w:name="sub_2431"/>
      <w:bookmarkEnd w:id="356"/>
      <w:r w:rsidRPr="00C80731">
        <w:rPr>
          <w:rFonts w:ascii="Times New Roman CYR" w:hAnsi="Times New Roman CYR" w:cs="Times New Roman CYR"/>
          <w:sz w:val="28"/>
          <w:szCs w:val="28"/>
        </w:rPr>
        <w:t xml:space="preserve">24.3.1. </w:t>
      </w:r>
      <w:proofErr w:type="gramStart"/>
      <w:r w:rsidRPr="00C80731">
        <w:rPr>
          <w:rFonts w:ascii="Times New Roman CYR" w:hAnsi="Times New Roman CYR" w:cs="Times New Roman CYR"/>
          <w:sz w:val="28"/>
          <w:szCs w:val="28"/>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Pr="00C80731">
        <w:rPr>
          <w:rFonts w:ascii="Times New Roman CYR" w:hAnsi="Times New Roman CYR" w:cs="Times New Roman CYR"/>
          <w:sz w:val="28"/>
          <w:szCs w:val="28"/>
        </w:rPr>
        <w:t xml:space="preserve"> комфортного передвижения по сложившимся пешеходным маршрутам.</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8" w:name="sub_2432"/>
      <w:bookmarkEnd w:id="357"/>
      <w:r w:rsidRPr="00C80731">
        <w:rPr>
          <w:rFonts w:ascii="Times New Roman CYR" w:hAnsi="Times New Roman CYR" w:cs="Times New Roman CYR"/>
          <w:sz w:val="28"/>
          <w:szCs w:val="28"/>
        </w:rPr>
        <w:t>24.3.2. Некапитальные объекты мелкорозничной торговли, бытового обслуживания и питания, летние (сезонные) кафе необходимо размещать на территориях пешеходных зон, в парках, садах, на бульварах населенного пункта.</w:t>
      </w:r>
    </w:p>
    <w:bookmarkEnd w:id="358"/>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Такие некапитальные сооружения необходимо устанавливать на твердые виды покрытия, оборудовать осветительным оборудованием, урнами и малыми контейнерами для мусора.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Некапитальные сооружения питания необходимо также оборудовать туалетными кабинами.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59" w:name="sub_2433"/>
      <w:r w:rsidRPr="00C80731">
        <w:rPr>
          <w:rFonts w:ascii="Times New Roman CYR" w:hAnsi="Times New Roman CYR" w:cs="Times New Roman CYR"/>
          <w:sz w:val="28"/>
          <w:szCs w:val="28"/>
        </w:rPr>
        <w:t>24.3.3. 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0" w:name="sub_2434"/>
      <w:bookmarkEnd w:id="359"/>
      <w:r w:rsidRPr="00C80731">
        <w:rPr>
          <w:rFonts w:ascii="Times New Roman CYR" w:hAnsi="Times New Roman CYR" w:cs="Times New Roman CYR"/>
          <w:sz w:val="28"/>
          <w:szCs w:val="28"/>
        </w:rPr>
        <w:t>24.3.4.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1" w:name="sub_2435"/>
      <w:bookmarkEnd w:id="360"/>
      <w:r w:rsidRPr="00C80731">
        <w:rPr>
          <w:rFonts w:ascii="Times New Roman CYR" w:hAnsi="Times New Roman CYR" w:cs="Times New Roman CYR"/>
          <w:sz w:val="28"/>
          <w:szCs w:val="28"/>
        </w:rPr>
        <w:t>24.3.5. При проектировании мини-</w:t>
      </w:r>
      <w:proofErr w:type="spellStart"/>
      <w:r w:rsidRPr="00C80731">
        <w:rPr>
          <w:rFonts w:ascii="Times New Roman CYR" w:hAnsi="Times New Roman CYR" w:cs="Times New Roman CYR"/>
          <w:sz w:val="28"/>
          <w:szCs w:val="28"/>
        </w:rPr>
        <w:t>маркетов</w:t>
      </w:r>
      <w:proofErr w:type="spellEnd"/>
      <w:r w:rsidRPr="00C80731">
        <w:rPr>
          <w:rFonts w:ascii="Times New Roman CYR" w:hAnsi="Times New Roman CYR" w:cs="Times New Roman CYR"/>
          <w:sz w:val="28"/>
          <w:szCs w:val="28"/>
        </w:rPr>
        <w:t xml:space="preserve">, мини-рынков, торговых рядов необходимо применять быстро возводимые модульные комплексы, выполняемые из легких конструкций, с учетом архитектурно-художественного </w:t>
      </w:r>
      <w:r w:rsidRPr="00C80731">
        <w:rPr>
          <w:rFonts w:ascii="Times New Roman CYR" w:hAnsi="Times New Roman CYR" w:cs="Times New Roman CYR"/>
          <w:sz w:val="28"/>
          <w:szCs w:val="28"/>
        </w:rPr>
        <w:lastRenderedPageBreak/>
        <w:t>облика населенного пункта.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2" w:name="sub_2436"/>
      <w:bookmarkEnd w:id="361"/>
      <w:r w:rsidRPr="00C80731">
        <w:rPr>
          <w:rFonts w:ascii="Times New Roman CYR" w:hAnsi="Times New Roman CYR" w:cs="Times New Roman CYR"/>
          <w:sz w:val="28"/>
          <w:szCs w:val="28"/>
        </w:rPr>
        <w:t>24.3.6.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24.3.7. Некапитальными нестационарными сооружениями являются объекты,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24.3.8.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24.3.9. </w:t>
      </w:r>
      <w:proofErr w:type="gramStart"/>
      <w:r w:rsidRPr="00C80731">
        <w:rPr>
          <w:rFonts w:ascii="Times New Roman CYR" w:hAnsi="Times New Roman CYR" w:cs="Times New Roman CYR"/>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 1,5 м - от внешней границы кроны</w:t>
      </w:r>
      <w:proofErr w:type="gramEnd"/>
      <w:r w:rsidRPr="00C80731">
        <w:rPr>
          <w:rFonts w:ascii="Times New Roman CYR" w:hAnsi="Times New Roman CYR" w:cs="Times New Roman CYR"/>
          <w:sz w:val="28"/>
          <w:szCs w:val="28"/>
        </w:rPr>
        <w:t xml:space="preserve"> кустарника.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24.3.10.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C80731">
        <w:rPr>
          <w:rFonts w:ascii="Times New Roman CYR" w:hAnsi="Times New Roman CYR" w:cs="Times New Roman CYR"/>
          <w:sz w:val="28"/>
          <w:szCs w:val="28"/>
        </w:rPr>
        <w:t>.</w:t>
      </w:r>
      <w:proofErr w:type="gramEnd"/>
      <w:r w:rsidRPr="00C80731">
        <w:rPr>
          <w:rFonts w:ascii="Times New Roman CYR" w:hAnsi="Times New Roman CYR" w:cs="Times New Roman CYR"/>
          <w:sz w:val="28"/>
          <w:szCs w:val="28"/>
        </w:rPr>
        <w:t>/</w:t>
      </w:r>
      <w:proofErr w:type="gramStart"/>
      <w:r w:rsidRPr="00C80731">
        <w:rPr>
          <w:rFonts w:ascii="Times New Roman CYR" w:hAnsi="Times New Roman CYR" w:cs="Times New Roman CYR"/>
          <w:sz w:val="28"/>
          <w:szCs w:val="28"/>
        </w:rPr>
        <w:t>ч</w:t>
      </w:r>
      <w:proofErr w:type="gramEnd"/>
      <w:r w:rsidRPr="00C80731">
        <w:rPr>
          <w:rFonts w:ascii="Times New Roman CYR" w:hAnsi="Times New Roman CYR" w:cs="Times New Roman CYR"/>
          <w:sz w:val="28"/>
          <w:szCs w:val="28"/>
        </w:rPr>
        <w:t>ас на одну полосу движения, равную 0,75 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24.3.11. </w:t>
      </w:r>
      <w:proofErr w:type="gramStart"/>
      <w:r w:rsidRPr="00C80731">
        <w:rPr>
          <w:rFonts w:ascii="Times New Roman CYR" w:hAnsi="Times New Roman CYR" w:cs="Times New Roman CYR"/>
          <w:sz w:val="28"/>
          <w:szCs w:val="28"/>
        </w:rPr>
        <w:t>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т.п..), размещаемые на территориях пешеходных зон, в парках, садах, на бульварах поселений,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w:t>
      </w:r>
      <w:proofErr w:type="gramEnd"/>
      <w:r w:rsidRPr="00C80731">
        <w:rPr>
          <w:rFonts w:ascii="Times New Roman CYR" w:hAnsi="Times New Roman CYR" w:cs="Times New Roman CYR"/>
          <w:sz w:val="28"/>
          <w:szCs w:val="28"/>
        </w:rPr>
        <w:t xml:space="preserve"> 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24.3.12. Окраска некапитальных сооружений должна производиться не реже 1 раза в год, ремонт - по мере необходимости.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24.3.13. Размещение остановочных павильонов предусматривается в местах остановок пассажирского транспорта. Для установки павильона </w:t>
      </w:r>
      <w:r w:rsidRPr="00C80731">
        <w:rPr>
          <w:rFonts w:ascii="Times New Roman CYR" w:hAnsi="Times New Roman CYR" w:cs="Times New Roman CYR"/>
          <w:sz w:val="28"/>
          <w:szCs w:val="28"/>
        </w:rPr>
        <w:lastRenderedPageBreak/>
        <w:t xml:space="preserve">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C80731">
        <w:rPr>
          <w:rFonts w:ascii="Times New Roman CYR" w:hAnsi="Times New Roman CYR" w:cs="Times New Roman CYR"/>
          <w:sz w:val="28"/>
          <w:szCs w:val="28"/>
        </w:rPr>
        <w:t>соответствующими</w:t>
      </w:r>
      <w:proofErr w:type="gramEnd"/>
      <w:r w:rsidRPr="00C80731">
        <w:rPr>
          <w:rFonts w:ascii="Times New Roman CYR" w:hAnsi="Times New Roman CYR" w:cs="Times New Roman CYR"/>
          <w:sz w:val="28"/>
          <w:szCs w:val="28"/>
        </w:rPr>
        <w:t xml:space="preserve"> ГОСТ и СНиП.</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24.3.14.Порядок размещения некапитальных сооружений определяется действующим законодательством и производится на основании разрешения на использование земель или земельного участка, государственная собственность на которые не разграничена,  выдаваемого администрацией МО Староминский район.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3" w:name="sub_244"/>
      <w:bookmarkEnd w:id="362"/>
      <w:r w:rsidRPr="00C80731">
        <w:rPr>
          <w:rFonts w:ascii="Times New Roman CYR" w:hAnsi="Times New Roman CYR" w:cs="Times New Roman CYR"/>
          <w:sz w:val="28"/>
          <w:szCs w:val="28"/>
        </w:rPr>
        <w:t>24.4. Рекомендации по созданию водных устройств.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4" w:name="sub_2441"/>
      <w:bookmarkEnd w:id="363"/>
      <w:r w:rsidRPr="00C80731">
        <w:rPr>
          <w:rFonts w:ascii="Times New Roman CYR" w:hAnsi="Times New Roman CYR" w:cs="Times New Roman CYR"/>
          <w:sz w:val="28"/>
          <w:szCs w:val="28"/>
        </w:rPr>
        <w:t xml:space="preserve">24.4.1. </w:t>
      </w:r>
      <w:proofErr w:type="gramStart"/>
      <w:r w:rsidRPr="00C80731">
        <w:rPr>
          <w:rFonts w:ascii="Times New Roman CYR" w:hAnsi="Times New Roman CYR" w:cs="Times New Roman CYR"/>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необходимо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5" w:name="sub_245"/>
      <w:bookmarkEnd w:id="364"/>
      <w:r w:rsidRPr="00C80731">
        <w:rPr>
          <w:rFonts w:ascii="Times New Roman CYR" w:hAnsi="Times New Roman CYR" w:cs="Times New Roman CYR"/>
          <w:sz w:val="28"/>
          <w:szCs w:val="28"/>
        </w:rPr>
        <w:t>24.5. Рекомендации по организации ограждений.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6" w:name="sub_2451"/>
      <w:bookmarkEnd w:id="365"/>
      <w:r w:rsidRPr="00C80731">
        <w:rPr>
          <w:rFonts w:ascii="Times New Roman CYR" w:hAnsi="Times New Roman CYR" w:cs="Times New Roman CYR"/>
          <w:sz w:val="28"/>
          <w:szCs w:val="28"/>
        </w:rPr>
        <w:t xml:space="preserve">24.5.1. Создание и благоустройство ограждений необходимо осуществлять с учетом функционального назначения общественной территории, положений </w:t>
      </w:r>
      <w:proofErr w:type="gramStart"/>
      <w:r w:rsidRPr="00C80731">
        <w:rPr>
          <w:rFonts w:ascii="Times New Roman CYR" w:hAnsi="Times New Roman CYR" w:cs="Times New Roman CYR"/>
          <w:sz w:val="28"/>
          <w:szCs w:val="28"/>
        </w:rPr>
        <w:t>настоящий</w:t>
      </w:r>
      <w:proofErr w:type="gramEnd"/>
      <w:r w:rsidRPr="00C80731">
        <w:rPr>
          <w:rFonts w:ascii="Times New Roman CYR" w:hAnsi="Times New Roman CYR" w:cs="Times New Roman CYR"/>
          <w:sz w:val="28"/>
          <w:szCs w:val="28"/>
        </w:rPr>
        <w:t xml:space="preserve">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7" w:name="sub_2452"/>
      <w:bookmarkEnd w:id="366"/>
      <w:r w:rsidRPr="00C80731">
        <w:rPr>
          <w:rFonts w:ascii="Times New Roman CYR" w:hAnsi="Times New Roman CYR" w:cs="Times New Roman CYR"/>
          <w:sz w:val="28"/>
          <w:szCs w:val="28"/>
        </w:rPr>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необходимо применение декоративных ажурных металлических ограждений и не необходимо применение сплошных, глухих и железобетонных ограждений.</w:t>
      </w:r>
    </w:p>
    <w:bookmarkEnd w:id="367"/>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Существующие глухие заборы при необходимости сохранения ограждения необходимо заменять просматриваемыми. В случае отсутствия такой возможности забор необходимо изменить визуально (например, с помощью стрит-арта) или декорировать путем использования элементов озеленения.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8" w:name="sub_2453"/>
      <w:r w:rsidRPr="00C80731">
        <w:rPr>
          <w:rFonts w:ascii="Times New Roman CYR" w:hAnsi="Times New Roman CYR" w:cs="Times New Roman CYR"/>
          <w:sz w:val="28"/>
          <w:szCs w:val="28"/>
        </w:rP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69" w:name="sub_2454"/>
      <w:bookmarkEnd w:id="368"/>
      <w:r w:rsidRPr="00C80731">
        <w:rPr>
          <w:rFonts w:ascii="Times New Roman CYR" w:hAnsi="Times New Roman CYR" w:cs="Times New Roman CYR"/>
          <w:sz w:val="28"/>
          <w:szCs w:val="28"/>
        </w:rPr>
        <w:t>24.5.4. При создании и благоустройстве ограждений необходимо предусматривать: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0" w:name="sub_245401"/>
      <w:bookmarkEnd w:id="369"/>
      <w:r w:rsidRPr="00C80731">
        <w:rPr>
          <w:rFonts w:ascii="Times New Roman CYR" w:hAnsi="Times New Roman CYR" w:cs="Times New Roman CYR"/>
          <w:sz w:val="28"/>
          <w:szCs w:val="28"/>
        </w:rPr>
        <w:t xml:space="preserve">а) разграничение зеленых зон и транспортных, пешеходных и </w:t>
      </w:r>
      <w:proofErr w:type="spellStart"/>
      <w:r w:rsidRPr="00C80731">
        <w:rPr>
          <w:rFonts w:ascii="Times New Roman CYR" w:hAnsi="Times New Roman CYR" w:cs="Times New Roman CYR"/>
          <w:sz w:val="28"/>
          <w:szCs w:val="28"/>
        </w:rPr>
        <w:t>велокоммуникаций</w:t>
      </w:r>
      <w:proofErr w:type="spellEnd"/>
      <w:r w:rsidRPr="00C80731">
        <w:rPr>
          <w:rFonts w:ascii="Times New Roman CYR" w:hAnsi="Times New Roman CYR" w:cs="Times New Roman CYR"/>
          <w:sz w:val="28"/>
          <w:szCs w:val="28"/>
        </w:rPr>
        <w:t xml:space="preserve"> с помощью применения приемов </w:t>
      </w:r>
      <w:proofErr w:type="spellStart"/>
      <w:r w:rsidRPr="00C80731">
        <w:rPr>
          <w:rFonts w:ascii="Times New Roman CYR" w:hAnsi="Times New Roman CYR" w:cs="Times New Roman CYR"/>
          <w:sz w:val="28"/>
          <w:szCs w:val="28"/>
        </w:rPr>
        <w:t>разноуровневой</w:t>
      </w:r>
      <w:proofErr w:type="spellEnd"/>
      <w:r w:rsidRPr="00C80731">
        <w:rPr>
          <w:rFonts w:ascii="Times New Roman CYR" w:hAnsi="Times New Roman CYR" w:cs="Times New Roman CYR"/>
          <w:sz w:val="28"/>
          <w:szCs w:val="28"/>
        </w:rPr>
        <w:t xml:space="preserve"> высоты или создания зеленых кустовых ограждений;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1" w:name="sub_245402"/>
      <w:bookmarkEnd w:id="370"/>
      <w:r w:rsidRPr="00C80731">
        <w:rPr>
          <w:rFonts w:ascii="Times New Roman CYR" w:hAnsi="Times New Roman CYR" w:cs="Times New Roman CYR"/>
          <w:sz w:val="28"/>
          <w:szCs w:val="28"/>
        </w:rPr>
        <w:lastRenderedPageBreak/>
        <w:t>б) проектирование изменения высоты и геометрии бордюрного камня с учетом сезонных снежных отвалов;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2" w:name="sub_245403"/>
      <w:bookmarkEnd w:id="371"/>
      <w:r w:rsidRPr="00C80731">
        <w:rPr>
          <w:rFonts w:ascii="Times New Roman CYR" w:hAnsi="Times New Roman CYR" w:cs="Times New Roman CYR"/>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3" w:name="sub_245404"/>
      <w:bookmarkEnd w:id="372"/>
      <w:r w:rsidRPr="00C80731">
        <w:rPr>
          <w:rFonts w:ascii="Times New Roman CYR" w:hAnsi="Times New Roman CYR" w:cs="Times New Roman CYR"/>
          <w:sz w:val="28"/>
          <w:szCs w:val="28"/>
        </w:rPr>
        <w:t>г) использование живых изгородей из многолетних всесезонных кустистых растений;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4" w:name="sub_245405"/>
      <w:bookmarkEnd w:id="373"/>
      <w:r w:rsidRPr="00C80731">
        <w:rPr>
          <w:rFonts w:ascii="Times New Roman CYR" w:hAnsi="Times New Roman CYR" w:cs="Times New Roman CYR"/>
          <w:sz w:val="28"/>
          <w:szCs w:val="28"/>
        </w:rPr>
        <w:t>д) прочность конструкции, обеспечивающей защиту пешеходов от наезда автомобилей;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5" w:name="sub_245406"/>
      <w:bookmarkEnd w:id="374"/>
      <w:r w:rsidRPr="00C80731">
        <w:rPr>
          <w:rFonts w:ascii="Times New Roman CYR" w:hAnsi="Times New Roman CYR" w:cs="Times New Roman CYR"/>
          <w:sz w:val="28"/>
          <w:szCs w:val="28"/>
        </w:rPr>
        <w:t>е) наличие светоотражающих элементов, в местах возможного наезда автомобиля на ограждение;</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6" w:name="sub_245407"/>
      <w:bookmarkEnd w:id="375"/>
      <w:r w:rsidRPr="00C80731">
        <w:rPr>
          <w:rFonts w:ascii="Times New Roman CYR" w:hAnsi="Times New Roman CYR" w:cs="Times New Roman CYR"/>
          <w:sz w:val="28"/>
          <w:szCs w:val="28"/>
        </w:rPr>
        <w:t xml:space="preserve">ж) использование </w:t>
      </w:r>
      <w:proofErr w:type="spellStart"/>
      <w:r w:rsidRPr="00C80731">
        <w:rPr>
          <w:rFonts w:ascii="Times New Roman CYR" w:hAnsi="Times New Roman CYR" w:cs="Times New Roman CYR"/>
          <w:sz w:val="28"/>
          <w:szCs w:val="28"/>
        </w:rPr>
        <w:t>цвето</w:t>
      </w:r>
      <w:proofErr w:type="spellEnd"/>
      <w:r w:rsidRPr="00C80731">
        <w:rPr>
          <w:rFonts w:ascii="Times New Roman CYR" w:hAnsi="Times New Roman CYR" w:cs="Times New Roman CYR"/>
          <w:sz w:val="28"/>
          <w:szCs w:val="28"/>
        </w:rPr>
        <w:t xml:space="preserve">-графического оформления ограждений согласно цветовым решениям, предусмотренным </w:t>
      </w:r>
      <w:proofErr w:type="gramStart"/>
      <w:r w:rsidRPr="00C80731">
        <w:rPr>
          <w:rFonts w:ascii="Times New Roman CYR" w:hAnsi="Times New Roman CYR" w:cs="Times New Roman CYR"/>
          <w:sz w:val="28"/>
          <w:szCs w:val="28"/>
        </w:rPr>
        <w:t>дизайн-кодом</w:t>
      </w:r>
      <w:proofErr w:type="gramEnd"/>
      <w:r w:rsidRPr="00C80731">
        <w:rPr>
          <w:rFonts w:ascii="Times New Roman CYR" w:hAnsi="Times New Roman CYR" w:cs="Times New Roman CYR"/>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7" w:name="sub_2455"/>
      <w:bookmarkEnd w:id="376"/>
      <w:r w:rsidRPr="00C80731">
        <w:rPr>
          <w:rFonts w:ascii="Times New Roman CYR" w:hAnsi="Times New Roman CYR" w:cs="Times New Roman CYR"/>
          <w:sz w:val="28"/>
          <w:szCs w:val="28"/>
        </w:rPr>
        <w:t>24.5.5. Необходимо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органами местного самоуправления, включая согласование изображения.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8" w:name="sub_246"/>
      <w:bookmarkEnd w:id="377"/>
      <w:r w:rsidRPr="00C80731">
        <w:rPr>
          <w:rFonts w:ascii="Times New Roman CYR" w:hAnsi="Times New Roman CYR" w:cs="Times New Roman CYR"/>
          <w:sz w:val="28"/>
          <w:szCs w:val="28"/>
        </w:rPr>
        <w:t>24.6. Рекомендации по организации площадок для выгула и дрессировки животных.</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79" w:name="sub_2461"/>
      <w:bookmarkEnd w:id="378"/>
      <w:r w:rsidRPr="00C80731">
        <w:rPr>
          <w:rFonts w:ascii="Times New Roman CYR" w:hAnsi="Times New Roman CYR" w:cs="Times New Roman CYR"/>
          <w:sz w:val="28"/>
          <w:szCs w:val="28"/>
        </w:rPr>
        <w:t>24.6.1. 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0" w:name="sub_2462"/>
      <w:bookmarkEnd w:id="379"/>
      <w:r w:rsidRPr="00C80731">
        <w:rPr>
          <w:rFonts w:ascii="Times New Roman CYR" w:hAnsi="Times New Roman CYR" w:cs="Times New Roman CYR"/>
          <w:sz w:val="28"/>
          <w:szCs w:val="28"/>
        </w:rPr>
        <w:t xml:space="preserve">24.6.2. Покрытие площадки для выгула и дрессировки животных необходимо предусматривать </w:t>
      </w:r>
      <w:proofErr w:type="gramStart"/>
      <w:r w:rsidRPr="00C80731">
        <w:rPr>
          <w:rFonts w:ascii="Times New Roman CYR" w:hAnsi="Times New Roman CYR" w:cs="Times New Roman CYR"/>
          <w:sz w:val="28"/>
          <w:szCs w:val="28"/>
        </w:rPr>
        <w:t>имеющим</w:t>
      </w:r>
      <w:proofErr w:type="gramEnd"/>
      <w:r w:rsidRPr="00C80731">
        <w:rPr>
          <w:rFonts w:ascii="Times New Roman CYR" w:hAnsi="Times New Roman CYR" w:cs="Times New Roman CYR"/>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bookmarkEnd w:id="380"/>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Подход к площадке необходимо оборудовать твердым видом покрытия.</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1" w:name="sub_2463"/>
      <w:r w:rsidRPr="00C80731">
        <w:rPr>
          <w:rFonts w:ascii="Times New Roman CYR" w:hAnsi="Times New Roman CYR" w:cs="Times New Roman CYR"/>
          <w:sz w:val="28"/>
          <w:szCs w:val="28"/>
        </w:rPr>
        <w:t>24.6.3. На территории площадки для выгула и дрессировки животных необходимо предусматривать информационный стенд с правилами пользования такой площадкой.</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2" w:name="sub_2464"/>
      <w:bookmarkEnd w:id="381"/>
      <w:r w:rsidRPr="00C80731">
        <w:rPr>
          <w:rFonts w:ascii="Times New Roman CYR" w:hAnsi="Times New Roman CYR" w:cs="Times New Roman CYR"/>
          <w:sz w:val="28"/>
          <w:szCs w:val="28"/>
        </w:rPr>
        <w:t>24.6.4. В перечень элементов благоустройства площадок для выгула животных необходимо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3" w:name="sub_2465"/>
      <w:bookmarkEnd w:id="382"/>
      <w:r w:rsidRPr="00C80731">
        <w:rPr>
          <w:rFonts w:ascii="Times New Roman CYR" w:hAnsi="Times New Roman CYR" w:cs="Times New Roman CYR"/>
          <w:sz w:val="28"/>
          <w:szCs w:val="28"/>
        </w:rPr>
        <w:t xml:space="preserve">24.6.5. </w:t>
      </w:r>
      <w:proofErr w:type="gramStart"/>
      <w:r w:rsidRPr="00C80731">
        <w:rPr>
          <w:rFonts w:ascii="Times New Roman CYR" w:hAnsi="Times New Roman CYR" w:cs="Times New Roman CYR"/>
          <w:sz w:val="28"/>
          <w:szCs w:val="28"/>
        </w:rPr>
        <w:t xml:space="preserve">В перечень элементов благоустройства площадок для дрессировки животных необходимо включать покрытие, ограждение, специальное тренировочное оборудование, в том числе учебные, тренировочные, спортивные </w:t>
      </w:r>
      <w:r w:rsidRPr="00C80731">
        <w:rPr>
          <w:rFonts w:ascii="Times New Roman CYR" w:hAnsi="Times New Roman CYR" w:cs="Times New Roman CYR"/>
          <w:sz w:val="28"/>
          <w:szCs w:val="28"/>
        </w:rPr>
        <w:lastRenderedPageBreak/>
        <w:t>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4" w:name="sub_2466"/>
      <w:bookmarkEnd w:id="383"/>
      <w:r w:rsidRPr="00C80731">
        <w:rPr>
          <w:rFonts w:ascii="Times New Roman CYR" w:hAnsi="Times New Roman CYR" w:cs="Times New Roman CYR"/>
          <w:sz w:val="28"/>
          <w:szCs w:val="28"/>
        </w:rPr>
        <w:t>24.6.6. В перечень видов работ по содержанию площадок для выгула и дрессировки животных необходимо включать:</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5" w:name="sub_246601"/>
      <w:bookmarkEnd w:id="384"/>
      <w:r w:rsidRPr="00C80731">
        <w:rPr>
          <w:rFonts w:ascii="Times New Roman CYR" w:hAnsi="Times New Roman CYR" w:cs="Times New Roman CYR"/>
          <w:sz w:val="28"/>
          <w:szCs w:val="28"/>
        </w:rPr>
        <w:t xml:space="preserve">а) содержание покрытия в летний и зимний периоды, в том </w:t>
      </w:r>
      <w:proofErr w:type="gramStart"/>
      <w:r w:rsidRPr="00C80731">
        <w:rPr>
          <w:rFonts w:ascii="Times New Roman CYR" w:hAnsi="Times New Roman CYR" w:cs="Times New Roman CYR"/>
          <w:sz w:val="28"/>
          <w:szCs w:val="28"/>
        </w:rPr>
        <w:t>числе</w:t>
      </w:r>
      <w:proofErr w:type="gramEnd"/>
      <w:r w:rsidRPr="00C80731">
        <w:rPr>
          <w:rFonts w:ascii="Times New Roman CYR" w:hAnsi="Times New Roman CYR" w:cs="Times New Roman CYR"/>
          <w:sz w:val="28"/>
          <w:szCs w:val="28"/>
        </w:rPr>
        <w:t>:</w:t>
      </w:r>
    </w:p>
    <w:bookmarkEnd w:id="385"/>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очистку и подметание территории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мойку территории площадки;</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посыпку и обработку территории площадки </w:t>
      </w:r>
      <w:proofErr w:type="spellStart"/>
      <w:r w:rsidRPr="00C80731">
        <w:rPr>
          <w:rFonts w:ascii="Times New Roman CYR" w:hAnsi="Times New Roman CYR" w:cs="Times New Roman CYR"/>
          <w:sz w:val="28"/>
          <w:szCs w:val="28"/>
        </w:rPr>
        <w:t>противогололедными</w:t>
      </w:r>
      <w:proofErr w:type="spellEnd"/>
      <w:r w:rsidRPr="00C80731">
        <w:rPr>
          <w:rFonts w:ascii="Times New Roman CYR" w:hAnsi="Times New Roman CYR" w:cs="Times New Roman CYR"/>
          <w:sz w:val="28"/>
          <w:szCs w:val="28"/>
        </w:rPr>
        <w:t xml:space="preserve"> средствами, безопасными для животных (например, песок и мелкая гравийная крошка);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текущий ремонт;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bookmarkStart w:id="386" w:name="sub_246602"/>
      <w:r w:rsidRPr="00C80731">
        <w:rPr>
          <w:rFonts w:ascii="Times New Roman CYR" w:hAnsi="Times New Roman CYR" w:cs="Times New Roman CYR"/>
          <w:sz w:val="28"/>
          <w:szCs w:val="28"/>
        </w:rPr>
        <w:t>б) содержание элементов благоустройства площадки для выгула и дрессировки животных, в том числе:</w:t>
      </w:r>
    </w:p>
    <w:bookmarkEnd w:id="386"/>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наполнение ящика для одноразовых пакетов;</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очистку урн;</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текущий ремонт.</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p w:rsidR="00C80731" w:rsidRPr="00C80731" w:rsidRDefault="00C80731" w:rsidP="00C80731">
      <w:pPr>
        <w:keepLines/>
        <w:widowControl w:val="0"/>
        <w:shd w:val="clear" w:color="auto" w:fill="FFFFFF"/>
        <w:tabs>
          <w:tab w:val="left" w:pos="-5387"/>
          <w:tab w:val="left" w:pos="851"/>
        </w:tabs>
        <w:suppressAutoHyphens/>
        <w:spacing w:after="0" w:line="240" w:lineRule="auto"/>
        <w:ind w:firstLine="851"/>
        <w:jc w:val="center"/>
        <w:rPr>
          <w:rFonts w:ascii="Times New Roman" w:hAnsi="Times New Roman" w:cs="Times New Roman"/>
          <w:b/>
          <w:bCs/>
          <w:sz w:val="28"/>
          <w:szCs w:val="28"/>
          <w:lang w:eastAsia="zh-CN"/>
        </w:rPr>
      </w:pPr>
      <w:r w:rsidRPr="00C80731">
        <w:rPr>
          <w:rFonts w:ascii="Times New Roman" w:hAnsi="Times New Roman" w:cs="Times New Roman"/>
          <w:sz w:val="28"/>
          <w:szCs w:val="28"/>
          <w:lang w:eastAsia="zh-CN"/>
        </w:rPr>
        <w:t>25.</w:t>
      </w:r>
      <w:r w:rsidRPr="00C80731">
        <w:rPr>
          <w:rFonts w:ascii="Times New Roman" w:hAnsi="Times New Roman" w:cs="Times New Roman"/>
          <w:b/>
          <w:bCs/>
          <w:sz w:val="28"/>
          <w:szCs w:val="28"/>
          <w:lang w:eastAsia="zh-CN"/>
        </w:rPr>
        <w:t xml:space="preserve"> Использование и строительные изменения объектов благоустройства, несоответствующих Правилам</w:t>
      </w:r>
    </w:p>
    <w:p w:rsidR="00C80731" w:rsidRPr="00C80731" w:rsidRDefault="00C80731" w:rsidP="00C80731">
      <w:pPr>
        <w:keepLines/>
        <w:widowControl w:val="0"/>
        <w:tabs>
          <w:tab w:val="left" w:pos="-5387"/>
        </w:tabs>
        <w:suppressAutoHyphens/>
        <w:spacing w:after="0" w:line="240" w:lineRule="auto"/>
        <w:ind w:firstLine="851"/>
        <w:jc w:val="both"/>
        <w:rPr>
          <w:rFonts w:ascii="Times New Roman" w:hAnsi="Times New Roman" w:cs="Times New Roman"/>
          <w:b/>
          <w:sz w:val="28"/>
          <w:szCs w:val="28"/>
          <w:lang w:eastAsia="zh-CN"/>
        </w:rPr>
      </w:pPr>
    </w:p>
    <w:p w:rsidR="00C80731" w:rsidRPr="00C80731" w:rsidRDefault="00C80731" w:rsidP="00C80731">
      <w:pPr>
        <w:keepLines/>
        <w:widowControl w:val="0"/>
        <w:tabs>
          <w:tab w:val="left" w:pos="-5387"/>
        </w:tabs>
        <w:suppressAutoHyphens/>
        <w:spacing w:after="0" w:line="240" w:lineRule="auto"/>
        <w:ind w:firstLine="851"/>
        <w:jc w:val="both"/>
        <w:rPr>
          <w:rFonts w:ascii="Times New Roman" w:hAnsi="Times New Roman" w:cs="Times New Roman"/>
          <w:sz w:val="28"/>
          <w:szCs w:val="28"/>
          <w:lang w:eastAsia="zh-CN"/>
        </w:rPr>
      </w:pPr>
      <w:r w:rsidRPr="00C80731">
        <w:rPr>
          <w:rFonts w:ascii="Times New Roman" w:hAnsi="Times New Roman" w:cs="Times New Roman"/>
          <w:sz w:val="28"/>
          <w:szCs w:val="28"/>
          <w:lang w:eastAsia="zh-CN"/>
        </w:rPr>
        <w:t xml:space="preserve">25.1. Объекты благоустройства, объекты недвижимости и инженерной инфраструктуры, ставшие несоответствующими после утверждения настоящих Правил, могут существовать и использоваться без установления срока их приведения в соответствие с настоящими Правилами. </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25.2. Исключение составляют те несоответствующие настоящим Правилам, и обязательным нормативам, стандартам объекты, существование и использование которых опасно для жизни и здоровья людей, создает препятствия в пользовании землями общего пользования, ухудшает внешний вид, а также опасно для природной и культурно-исторической среды. Данные объекты подлежат приведению в соответствие с настоящими Правилами в срок, устанавливаемый администрацией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8"/>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26. Содержание домашнего скота и птицы</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26.1.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поселений запрещается.</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26.2. Выпас скота разрешается только в специально отведенных для этого местах. Запрещается выпас животных и птицы на придомовой и прилегающей к домовладению территории, а так же на территории общего пользования (на клумбах, стадионах, улицах и т.д.), в границах прибрежных защитных полос водных объектов и полос отвода, автомобильных дорог (за исключением случаев, предусмотренных действующим законодательством).</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lastRenderedPageBreak/>
        <w:t>26.3. Места прогона скота на пастбища должны быть согласованы с администрацией Рассветовского сельского поселения, соответствующими органами управления дорожного хозяйства.</w:t>
      </w: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26.4. Запрещается выгул, бесконтрольный прогон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C80731" w:rsidRPr="00C80731" w:rsidRDefault="00C80731" w:rsidP="00C80731">
      <w:pPr>
        <w:widowControl w:val="0"/>
        <w:autoSpaceDE w:val="0"/>
        <w:autoSpaceDN w:val="0"/>
        <w:adjustRightIn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26.5.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C80731" w:rsidRPr="00C80731" w:rsidRDefault="00C80731" w:rsidP="00C80731">
      <w:pPr>
        <w:widowControl w:val="0"/>
        <w:autoSpaceDE w:val="0"/>
        <w:autoSpaceDN w:val="0"/>
        <w:adjustRightIn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26.6. Расстояние от</w:t>
      </w:r>
      <w:proofErr w:type="gramStart"/>
      <w:r w:rsidRPr="00C80731">
        <w:rPr>
          <w:rFonts w:ascii="Times New Roman CYR" w:hAnsi="Times New Roman CYR" w:cs="Times New Roman CYR"/>
          <w:sz w:val="28"/>
          <w:szCs w:val="28"/>
        </w:rPr>
        <w:t>.</w:t>
      </w:r>
      <w:proofErr w:type="gramEnd"/>
      <w:r w:rsidRPr="00C80731">
        <w:rPr>
          <w:rFonts w:ascii="Times New Roman CYR" w:hAnsi="Times New Roman CYR" w:cs="Times New Roman CYR"/>
          <w:sz w:val="28"/>
          <w:szCs w:val="28"/>
        </w:rPr>
        <w:t xml:space="preserve"> </w:t>
      </w:r>
      <w:proofErr w:type="gramStart"/>
      <w:r w:rsidRPr="00C80731">
        <w:rPr>
          <w:rFonts w:ascii="Times New Roman CYR" w:hAnsi="Times New Roman CYR" w:cs="Times New Roman CYR"/>
          <w:sz w:val="28"/>
          <w:szCs w:val="28"/>
        </w:rPr>
        <w:t>п</w:t>
      </w:r>
      <w:proofErr w:type="gramEnd"/>
      <w:r w:rsidRPr="00C80731">
        <w:rPr>
          <w:rFonts w:ascii="Times New Roman CYR" w:hAnsi="Times New Roman CYR" w:cs="Times New Roman CYR"/>
          <w:sz w:val="28"/>
          <w:szCs w:val="28"/>
        </w:rPr>
        <w:t>омещений (сооружений) для содержания и разведения животных до жилых домов:</w:t>
      </w:r>
    </w:p>
    <w:tbl>
      <w:tblPr>
        <w:tblW w:w="9805" w:type="dxa"/>
        <w:tblLayout w:type="fixed"/>
        <w:tblCellMar>
          <w:top w:w="55" w:type="dxa"/>
          <w:left w:w="55" w:type="dxa"/>
          <w:bottom w:w="55" w:type="dxa"/>
          <w:right w:w="55" w:type="dxa"/>
        </w:tblCellMar>
        <w:tblLook w:val="04A0" w:firstRow="1" w:lastRow="0" w:firstColumn="1" w:lastColumn="0" w:noHBand="0" w:noVBand="1"/>
      </w:tblPr>
      <w:tblGrid>
        <w:gridCol w:w="1331"/>
        <w:gridCol w:w="1444"/>
        <w:gridCol w:w="1170"/>
        <w:gridCol w:w="1170"/>
        <w:gridCol w:w="1170"/>
        <w:gridCol w:w="1170"/>
        <w:gridCol w:w="1170"/>
        <w:gridCol w:w="1180"/>
      </w:tblGrid>
      <w:tr w:rsidR="00C80731" w:rsidRPr="00C80731" w:rsidTr="00C72C5B">
        <w:tc>
          <w:tcPr>
            <w:tcW w:w="1331" w:type="dxa"/>
            <w:vMerge w:val="restart"/>
            <w:tcBorders>
              <w:top w:val="single" w:sz="2" w:space="0" w:color="000000"/>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Нормативный разрыв</w:t>
            </w:r>
          </w:p>
        </w:tc>
        <w:tc>
          <w:tcPr>
            <w:tcW w:w="8474" w:type="dxa"/>
            <w:gridSpan w:val="7"/>
            <w:tcBorders>
              <w:top w:val="single" w:sz="2" w:space="0" w:color="000000"/>
              <w:left w:val="single" w:sz="2" w:space="0" w:color="000000"/>
              <w:bottom w:val="single" w:sz="2" w:space="0" w:color="000000"/>
              <w:right w:val="single" w:sz="2" w:space="0" w:color="000000"/>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Поголовье шт.</w:t>
            </w:r>
          </w:p>
        </w:tc>
      </w:tr>
      <w:tr w:rsidR="00C80731" w:rsidRPr="00C80731" w:rsidTr="00C72C5B">
        <w:tc>
          <w:tcPr>
            <w:tcW w:w="1331" w:type="dxa"/>
            <w:vMerge/>
            <w:tcBorders>
              <w:top w:val="single" w:sz="2" w:space="0" w:color="000000"/>
              <w:left w:val="single" w:sz="2" w:space="0" w:color="000000"/>
              <w:bottom w:val="single" w:sz="2" w:space="0" w:color="000000"/>
              <w:right w:val="nil"/>
            </w:tcBorders>
            <w:vAlign w:val="center"/>
            <w:hideMark/>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p>
        </w:tc>
        <w:tc>
          <w:tcPr>
            <w:tcW w:w="1444"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свиньи</w:t>
            </w:r>
          </w:p>
        </w:tc>
        <w:tc>
          <w:tcPr>
            <w:tcW w:w="1170"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коровы</w:t>
            </w:r>
          </w:p>
        </w:tc>
        <w:tc>
          <w:tcPr>
            <w:tcW w:w="1170"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овцы,  козы</w:t>
            </w:r>
          </w:p>
        </w:tc>
        <w:tc>
          <w:tcPr>
            <w:tcW w:w="1170"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кролики</w:t>
            </w:r>
          </w:p>
        </w:tc>
        <w:tc>
          <w:tcPr>
            <w:tcW w:w="1170"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птица</w:t>
            </w:r>
          </w:p>
        </w:tc>
        <w:tc>
          <w:tcPr>
            <w:tcW w:w="1170" w:type="dxa"/>
            <w:tcBorders>
              <w:top w:val="nil"/>
              <w:left w:val="single" w:sz="2" w:space="0" w:color="000000"/>
              <w:bottom w:val="single" w:sz="2" w:space="0" w:color="000000"/>
              <w:right w:val="nil"/>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лошади</w:t>
            </w:r>
            <w:r w:rsidRPr="00C80731">
              <w:rPr>
                <w:rFonts w:ascii="Times New Roman CYR" w:hAnsi="Times New Roman CYR" w:cs="Times New Roman CYR"/>
                <w:sz w:val="28"/>
                <w:szCs w:val="28"/>
              </w:rPr>
              <w:tab/>
            </w:r>
          </w:p>
        </w:tc>
        <w:tc>
          <w:tcPr>
            <w:tcW w:w="1180" w:type="dxa"/>
            <w:tcBorders>
              <w:top w:val="nil"/>
              <w:left w:val="single" w:sz="2" w:space="0" w:color="000000"/>
              <w:bottom w:val="single" w:sz="2" w:space="0" w:color="000000"/>
              <w:right w:val="single" w:sz="2" w:space="0" w:color="000000"/>
            </w:tcBorders>
            <w:hideMark/>
          </w:tcPr>
          <w:p w:rsidR="00C80731" w:rsidRPr="00C80731" w:rsidRDefault="00C80731" w:rsidP="00C80731">
            <w:pPr>
              <w:widowControl w:val="0"/>
              <w:autoSpaceDE w:val="0"/>
              <w:autoSpaceDN w:val="0"/>
              <w:adjustRightInd w:val="0"/>
              <w:snapToGrid w:val="0"/>
              <w:spacing w:after="0" w:line="240" w:lineRule="auto"/>
              <w:ind w:left="-3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нутрии</w:t>
            </w:r>
          </w:p>
        </w:tc>
      </w:tr>
      <w:tr w:rsidR="00C80731" w:rsidRPr="00C80731" w:rsidTr="00C72C5B">
        <w:tc>
          <w:tcPr>
            <w:tcW w:w="1331"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10 м</w:t>
            </w:r>
          </w:p>
        </w:tc>
        <w:tc>
          <w:tcPr>
            <w:tcW w:w="1444"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До5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До5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До10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До10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До30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До5 </w:t>
            </w:r>
          </w:p>
        </w:tc>
        <w:tc>
          <w:tcPr>
            <w:tcW w:w="1180" w:type="dxa"/>
            <w:tcBorders>
              <w:top w:val="nil"/>
              <w:left w:val="single" w:sz="2" w:space="0" w:color="000000"/>
              <w:bottom w:val="single" w:sz="2" w:space="0" w:color="000000"/>
              <w:right w:val="single" w:sz="2" w:space="0" w:color="000000"/>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До5 </w:t>
            </w:r>
          </w:p>
        </w:tc>
      </w:tr>
      <w:tr w:rsidR="00C80731" w:rsidRPr="00C80731" w:rsidTr="00C72C5B">
        <w:tc>
          <w:tcPr>
            <w:tcW w:w="1331"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20м</w:t>
            </w:r>
          </w:p>
        </w:tc>
        <w:tc>
          <w:tcPr>
            <w:tcW w:w="1444"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 8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До 8 </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20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45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8</w:t>
            </w:r>
          </w:p>
        </w:tc>
        <w:tc>
          <w:tcPr>
            <w:tcW w:w="1180" w:type="dxa"/>
            <w:tcBorders>
              <w:top w:val="nil"/>
              <w:left w:val="single" w:sz="2" w:space="0" w:color="000000"/>
              <w:bottom w:val="single" w:sz="2" w:space="0" w:color="000000"/>
              <w:right w:val="single" w:sz="2" w:space="0" w:color="000000"/>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8</w:t>
            </w:r>
          </w:p>
        </w:tc>
      </w:tr>
      <w:tr w:rsidR="00C80731" w:rsidRPr="00C80731" w:rsidTr="00C72C5B">
        <w:tc>
          <w:tcPr>
            <w:tcW w:w="1331"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30м </w:t>
            </w:r>
          </w:p>
        </w:tc>
        <w:tc>
          <w:tcPr>
            <w:tcW w:w="1444"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20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30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60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10</w:t>
            </w:r>
          </w:p>
        </w:tc>
        <w:tc>
          <w:tcPr>
            <w:tcW w:w="1180" w:type="dxa"/>
            <w:tcBorders>
              <w:top w:val="nil"/>
              <w:left w:val="single" w:sz="2" w:space="0" w:color="000000"/>
              <w:bottom w:val="single" w:sz="2" w:space="0" w:color="000000"/>
              <w:right w:val="single" w:sz="2" w:space="0" w:color="000000"/>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10</w:t>
            </w:r>
          </w:p>
        </w:tc>
      </w:tr>
      <w:tr w:rsidR="00C80731" w:rsidRPr="00C80731" w:rsidTr="00C72C5B">
        <w:tc>
          <w:tcPr>
            <w:tcW w:w="1331"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40м</w:t>
            </w:r>
          </w:p>
        </w:tc>
        <w:tc>
          <w:tcPr>
            <w:tcW w:w="1444"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25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40</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75</w:t>
            </w:r>
          </w:p>
        </w:tc>
        <w:tc>
          <w:tcPr>
            <w:tcW w:w="1170" w:type="dxa"/>
            <w:tcBorders>
              <w:top w:val="nil"/>
              <w:left w:val="single" w:sz="2" w:space="0" w:color="000000"/>
              <w:bottom w:val="single" w:sz="2" w:space="0" w:color="000000"/>
              <w:right w:val="nil"/>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15</w:t>
            </w:r>
          </w:p>
        </w:tc>
        <w:tc>
          <w:tcPr>
            <w:tcW w:w="1180" w:type="dxa"/>
            <w:tcBorders>
              <w:top w:val="nil"/>
              <w:left w:val="single" w:sz="2" w:space="0" w:color="000000"/>
              <w:bottom w:val="single" w:sz="2" w:space="0" w:color="000000"/>
              <w:right w:val="single" w:sz="2" w:space="0" w:color="000000"/>
            </w:tcBorders>
            <w:hideMark/>
          </w:tcPr>
          <w:p w:rsidR="00C80731" w:rsidRPr="00C80731" w:rsidRDefault="00C80731" w:rsidP="00C80731">
            <w:pPr>
              <w:suppressLineNumbers/>
              <w:snapToGrid w:val="0"/>
              <w:spacing w:after="0" w:line="240" w:lineRule="auto"/>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До 15</w:t>
            </w:r>
          </w:p>
        </w:tc>
      </w:tr>
    </w:tbl>
    <w:p w:rsidR="00C80731" w:rsidRPr="00C80731" w:rsidRDefault="00C80731" w:rsidP="00C80731">
      <w:pPr>
        <w:widowControl w:val="0"/>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Указанные нормы устанавливаются от помещений для содержания, животных,</w:t>
      </w:r>
    </w:p>
    <w:p w:rsidR="00C80731" w:rsidRPr="00C80731" w:rsidRDefault="00C80731" w:rsidP="00C80731">
      <w:pPr>
        <w:widowControl w:val="0"/>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площадок сбора, хранения, вывоза, помета, жижесборников, кормокухонь и</w:t>
      </w:r>
    </w:p>
    <w:p w:rsidR="00C80731" w:rsidRPr="00C80731" w:rsidRDefault="00C80731" w:rsidP="00C80731">
      <w:pPr>
        <w:widowControl w:val="0"/>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могут изменяться в зависимости от рельефа местности, розы ветров и других</w:t>
      </w:r>
    </w:p>
    <w:p w:rsidR="00C80731" w:rsidRPr="00C80731" w:rsidRDefault="00C80731" w:rsidP="00C80731">
      <w:pPr>
        <w:widowControl w:val="0"/>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факторов.</w:t>
      </w:r>
    </w:p>
    <w:p w:rsidR="00C80731" w:rsidRPr="00C80731" w:rsidRDefault="00C80731" w:rsidP="00C80731">
      <w:pPr>
        <w:widowControl w:val="0"/>
        <w:autoSpaceDE w:val="0"/>
        <w:autoSpaceDN w:val="0"/>
        <w:adjustRightInd w:val="0"/>
        <w:spacing w:after="0" w:line="240" w:lineRule="auto"/>
        <w:ind w:left="-120"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26.7. Разрыв от жилых общественных зданий до помещений содержания голубей устанавливаются не менее 50 м. Содержание пушных зверей, птиц, пчел осуществляется  при соблюдении </w:t>
      </w:r>
      <w:proofErr w:type="spellStart"/>
      <w:r w:rsidRPr="00C80731">
        <w:rPr>
          <w:rFonts w:ascii="Times New Roman CYR" w:hAnsi="Times New Roman CYR" w:cs="Times New Roman CYR"/>
          <w:sz w:val="28"/>
          <w:szCs w:val="28"/>
        </w:rPr>
        <w:t>ветеренарно</w:t>
      </w:r>
      <w:proofErr w:type="spellEnd"/>
      <w:r w:rsidRPr="00C80731">
        <w:rPr>
          <w:rFonts w:ascii="Times New Roman CYR" w:hAnsi="Times New Roman CYR" w:cs="Times New Roman CYR"/>
          <w:sz w:val="28"/>
          <w:szCs w:val="28"/>
        </w:rPr>
        <w:t>-санитарных, санитарно-гигиенических правил.</w:t>
      </w:r>
    </w:p>
    <w:p w:rsidR="00C80731" w:rsidRPr="00C80731" w:rsidRDefault="00C80731" w:rsidP="00C80731">
      <w:pPr>
        <w:widowControl w:val="0"/>
        <w:tabs>
          <w:tab w:val="left" w:pos="1276"/>
        </w:tabs>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26.8. Не допускается складирование навоза на приусадебных участках,</w:t>
      </w:r>
    </w:p>
    <w:p w:rsidR="00C80731" w:rsidRPr="00C80731" w:rsidRDefault="00C80731" w:rsidP="00C80731">
      <w:pPr>
        <w:widowControl w:val="0"/>
        <w:tabs>
          <w:tab w:val="left" w:pos="1276"/>
        </w:tabs>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дворовых территориях, территориях, прилегающих к жилым домам и др.</w:t>
      </w:r>
    </w:p>
    <w:p w:rsidR="00C80731" w:rsidRPr="00C80731" w:rsidRDefault="00C80731" w:rsidP="00C80731">
      <w:pPr>
        <w:widowControl w:val="0"/>
        <w:tabs>
          <w:tab w:val="left" w:pos="1276"/>
        </w:tabs>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Обезвреживание навоза и помета в частном секторе осуществляется, </w:t>
      </w:r>
      <w:proofErr w:type="gramStart"/>
      <w:r w:rsidRPr="00C80731">
        <w:rPr>
          <w:rFonts w:ascii="Times New Roman CYR" w:hAnsi="Times New Roman CYR" w:cs="Times New Roman CYR"/>
          <w:sz w:val="28"/>
          <w:szCs w:val="28"/>
        </w:rPr>
        <w:t>в</w:t>
      </w:r>
      <w:proofErr w:type="gramEnd"/>
    </w:p>
    <w:p w:rsidR="00C80731" w:rsidRPr="00C80731" w:rsidRDefault="00C80731" w:rsidP="00C80731">
      <w:pPr>
        <w:widowControl w:val="0"/>
        <w:tabs>
          <w:tab w:val="left" w:pos="1276"/>
        </w:tabs>
        <w:autoSpaceDE w:val="0"/>
        <w:autoSpaceDN w:val="0"/>
        <w:adjustRightInd w:val="0"/>
        <w:spacing w:after="0" w:line="240" w:lineRule="auto"/>
        <w:ind w:left="90" w:hanging="90"/>
        <w:jc w:val="both"/>
        <w:rPr>
          <w:rFonts w:ascii="Times New Roman CYR" w:hAnsi="Times New Roman CYR" w:cs="Times New Roman CYR"/>
          <w:sz w:val="28"/>
          <w:szCs w:val="28"/>
        </w:rPr>
      </w:pPr>
      <w:proofErr w:type="gramStart"/>
      <w:r w:rsidRPr="00C80731">
        <w:rPr>
          <w:rFonts w:ascii="Times New Roman CYR" w:hAnsi="Times New Roman CYR" w:cs="Times New Roman CYR"/>
          <w:sz w:val="28"/>
          <w:szCs w:val="28"/>
        </w:rPr>
        <w:t>основном</w:t>
      </w:r>
      <w:proofErr w:type="gramEnd"/>
      <w:r w:rsidRPr="00C80731">
        <w:rPr>
          <w:rFonts w:ascii="Times New Roman CYR" w:hAnsi="Times New Roman CYR" w:cs="Times New Roman CYR"/>
          <w:sz w:val="28"/>
          <w:szCs w:val="28"/>
        </w:rPr>
        <w:t>, методом компостирования. В случае невозможности использования</w:t>
      </w:r>
    </w:p>
    <w:p w:rsidR="00C80731" w:rsidRPr="00C80731" w:rsidRDefault="00C80731" w:rsidP="00C80731">
      <w:pPr>
        <w:widowControl w:val="0"/>
        <w:tabs>
          <w:tab w:val="left" w:pos="1276"/>
        </w:tabs>
        <w:autoSpaceDE w:val="0"/>
        <w:autoSpaceDN w:val="0"/>
        <w:adjustRightInd w:val="0"/>
        <w:spacing w:after="0" w:line="240" w:lineRule="auto"/>
        <w:jc w:val="both"/>
        <w:rPr>
          <w:rFonts w:ascii="Times New Roman CYR" w:hAnsi="Times New Roman CYR" w:cs="Times New Roman CYR"/>
          <w:sz w:val="28"/>
          <w:szCs w:val="28"/>
        </w:rPr>
      </w:pPr>
      <w:r w:rsidRPr="00C80731">
        <w:rPr>
          <w:rFonts w:ascii="Times New Roman CYR" w:hAnsi="Times New Roman CYR" w:cs="Times New Roman CYR"/>
          <w:sz w:val="28"/>
          <w:szCs w:val="28"/>
        </w:rPr>
        <w:t>на приусадебных участках всего объема компоста владельцам скота и птицы</w:t>
      </w:r>
    </w:p>
    <w:p w:rsidR="00C80731" w:rsidRPr="00C80731" w:rsidRDefault="00C80731" w:rsidP="00C80731">
      <w:pPr>
        <w:widowControl w:val="0"/>
        <w:tabs>
          <w:tab w:val="left" w:pos="1276"/>
        </w:tabs>
        <w:autoSpaceDE w:val="0"/>
        <w:autoSpaceDN w:val="0"/>
        <w:adjustRightInd w:val="0"/>
        <w:spacing w:after="0" w:line="240" w:lineRule="auto"/>
        <w:ind w:left="90" w:hanging="90"/>
        <w:jc w:val="both"/>
        <w:rPr>
          <w:rFonts w:ascii="Times New Roman CYR" w:hAnsi="Times New Roman CYR" w:cs="Times New Roman CYR"/>
          <w:sz w:val="28"/>
          <w:szCs w:val="28"/>
        </w:rPr>
      </w:pPr>
      <w:r w:rsidRPr="00C80731">
        <w:rPr>
          <w:rFonts w:ascii="Times New Roman CYR" w:hAnsi="Times New Roman CYR" w:cs="Times New Roman CYR"/>
          <w:sz w:val="28"/>
          <w:szCs w:val="28"/>
        </w:rPr>
        <w:t>следует заключать коллективные договоры с ближайшими сельхозпредприятиями на вывоз отходов на поля.</w:t>
      </w:r>
    </w:p>
    <w:p w:rsidR="00C80731" w:rsidRPr="00C80731" w:rsidRDefault="00C80731" w:rsidP="00C80731">
      <w:pPr>
        <w:widowControl w:val="0"/>
        <w:autoSpaceDE w:val="0"/>
        <w:autoSpaceDN w:val="0"/>
        <w:adjustRightInd w:val="0"/>
        <w:spacing w:after="0" w:line="240" w:lineRule="auto"/>
        <w:ind w:left="-120"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26.9.  Запрещается сбор навоза, помета, павших животных и птицы в контейнеры для ТБО, а также их выбрасывание на территории Рассветовского сельского поселения Староминского района.</w:t>
      </w:r>
    </w:p>
    <w:p w:rsidR="00C80731" w:rsidRPr="00C80731" w:rsidRDefault="00C80731" w:rsidP="00C80731">
      <w:pPr>
        <w:widowControl w:val="0"/>
        <w:autoSpaceDE w:val="0"/>
        <w:autoSpaceDN w:val="0"/>
        <w:adjustRightInd w:val="0"/>
        <w:spacing w:after="0" w:line="240" w:lineRule="auto"/>
        <w:ind w:left="-120" w:firstLine="720"/>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26.10. Управляющей компании либо собственникам помещений в </w:t>
      </w:r>
      <w:r w:rsidRPr="00C80731">
        <w:rPr>
          <w:rFonts w:ascii="Times New Roman CYR" w:hAnsi="Times New Roman CYR" w:cs="Times New Roman CYR"/>
          <w:sz w:val="28"/>
          <w:szCs w:val="28"/>
        </w:rPr>
        <w:lastRenderedPageBreak/>
        <w:t>многоквартирном доме необходимо систематически производить очистку чердачного помещения от птичьего помета.</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sidRPr="00C80731">
        <w:rPr>
          <w:rFonts w:ascii="Times New Roman CYR" w:hAnsi="Times New Roman CYR" w:cs="Times New Roman CYR"/>
          <w:b/>
          <w:bCs/>
          <w:sz w:val="28"/>
          <w:szCs w:val="28"/>
        </w:rPr>
        <w:t>27. Содержание наземных частей линейных сооружений и коммуникаций</w:t>
      </w:r>
    </w:p>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27.1 Наружные инженерные коммуникации </w:t>
      </w:r>
      <w:proofErr w:type="gramStart"/>
      <w:r w:rsidRPr="00C80731">
        <w:rPr>
          <w:rFonts w:ascii="Times New Roman CYR" w:hAnsi="Times New Roman CYR" w:cs="Times New Roman CYR"/>
          <w:sz w:val="28"/>
          <w:szCs w:val="28"/>
        </w:rPr>
        <w:t xml:space="preserve">( </w:t>
      </w:r>
      <w:proofErr w:type="gramEnd"/>
      <w:r w:rsidRPr="00C80731">
        <w:rPr>
          <w:rFonts w:ascii="Times New Roman CYR" w:hAnsi="Times New Roman CYR" w:cs="Times New Roman CYR"/>
          <w:sz w:val="28"/>
          <w:szCs w:val="28"/>
        </w:rPr>
        <w:t>газопровод, электросети, водоснабжение) должны находиться в исправном состоянии, а прилегающая к ним территория должна содержаться в чистоте и после проведения каких либо работ убираться соответствующими организациями, проводившими работы.</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27.2. 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27.3. В случае проведения ремонта инженерных коммуникаций размер прилегающей территории может быть увеличен по решению органа местного самоуправления.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27.4. Не допускается повреждение наземных частей инженерных коммуникаций.</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C80731">
        <w:rPr>
          <w:rFonts w:ascii="Times New Roman CYR" w:hAnsi="Times New Roman CYR" w:cs="Times New Roman CYR"/>
          <w:sz w:val="28"/>
          <w:szCs w:val="28"/>
        </w:rPr>
        <w:t>дождеприемных</w:t>
      </w:r>
      <w:proofErr w:type="spellEnd"/>
      <w:r w:rsidRPr="00C80731">
        <w:rPr>
          <w:rFonts w:ascii="Times New Roman CYR" w:hAnsi="Times New Roman CYR" w:cs="Times New Roman CYR"/>
          <w:sz w:val="28"/>
          <w:szCs w:val="28"/>
        </w:rPr>
        <w:t xml:space="preserve"> колодцев производится хозяйствующими субъектами, эксплуатирующими эти сооружения.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27.6. Собственники жилья многоквартирных домов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27.7. В целях поддержания нормальных условий эксплуатации внутриквартальных и домовых сетей физическим и юридическим лицам запрещается:</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1) открывать люки колодцев и регулировать запорные устройства на магистралях водопровода, канализации, теплотрасс;</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2) производить какие-либо работы на данных сетях без разрешения эксплуатирующих организаций;</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4) оставлять колодцы неплотно закрытыми и закрывать разбитыми крышками;</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5) отводить поверхностные воды в систему канализации;</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6) пользоваться пожарными гидрантами в хозяйственных целях;</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7) производить забор воды от уличных колонок с помощью шлангов;</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8) производить разборку колонок;</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9) при производстве земляных и дорожных работ на улицах и </w:t>
      </w:r>
      <w:r w:rsidRPr="00C80731">
        <w:rPr>
          <w:rFonts w:ascii="Times New Roman CYR" w:hAnsi="Times New Roman CYR" w:cs="Times New Roman CYR"/>
          <w:sz w:val="28"/>
          <w:szCs w:val="28"/>
        </w:rPr>
        <w:lastRenderedPageBreak/>
        <w:t>внутриквартальных территориях сбивать люки и засыпать грунтом колодцы подземных коммуникаций, при асфальтировании - покрывать их асфальтом.</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27.8.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27.9. Пожарные гидранты должны находиться в исправном состоянии и в зимний период должны быть утеплены.</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27.10.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возлагается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sidRPr="00C80731">
        <w:rPr>
          <w:rFonts w:ascii="Times New Roman CYR" w:hAnsi="Times New Roman CYR" w:cs="Times New Roman CYR"/>
          <w:b/>
          <w:bCs/>
          <w:sz w:val="28"/>
          <w:szCs w:val="28"/>
        </w:rPr>
        <w:t>28. Содержание мест производства земляных, ремонтных и иных видов работ</w:t>
      </w:r>
    </w:p>
    <w:p w:rsidR="00C80731" w:rsidRPr="00C80731" w:rsidRDefault="00C80731" w:rsidP="00C80731">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28.1. Строительные объекты и площадки, карьеры (в том числе </w:t>
      </w:r>
      <w:proofErr w:type="spellStart"/>
      <w:r w:rsidRPr="00C80731">
        <w:rPr>
          <w:rFonts w:ascii="Times New Roman CYR" w:hAnsi="Times New Roman CYR" w:cs="Times New Roman CYR"/>
          <w:sz w:val="28"/>
          <w:szCs w:val="28"/>
        </w:rPr>
        <w:t>рекультивируемые</w:t>
      </w:r>
      <w:proofErr w:type="spellEnd"/>
      <w:r w:rsidRPr="00C80731">
        <w:rPr>
          <w:rFonts w:ascii="Times New Roman CYR" w:hAnsi="Times New Roman CYR" w:cs="Times New Roman CYR"/>
          <w:sz w:val="28"/>
          <w:szCs w:val="28"/>
        </w:rPr>
        <w:t>), предприятия по производству строительных материалов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28.2.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28.3.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28.5. </w:t>
      </w:r>
      <w:proofErr w:type="gramStart"/>
      <w:r w:rsidRPr="00C80731">
        <w:rPr>
          <w:rFonts w:ascii="Times New Roman CYR" w:hAnsi="Times New Roman CYR" w:cs="Times New Roman CYR"/>
          <w:sz w:val="28"/>
          <w:szCs w:val="28"/>
        </w:rPr>
        <w:t>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строительной площадки и мест разрытия должно быть установлено освещение.</w:t>
      </w:r>
      <w:proofErr w:type="gramEnd"/>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28.6. Строительный мусор и грунт со строительных площадок должен вывозиться регулярно в специально отведенные для этого места, согласованные с администрацией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28.7. Строительные материалы и изделия должны складироваться только в пределах огражденной площадки в соответствии с </w:t>
      </w:r>
      <w:proofErr w:type="gramStart"/>
      <w:r w:rsidRPr="00C80731">
        <w:rPr>
          <w:rFonts w:ascii="Times New Roman CYR" w:hAnsi="Times New Roman CYR" w:cs="Times New Roman CYR"/>
          <w:sz w:val="28"/>
          <w:szCs w:val="28"/>
        </w:rPr>
        <w:t>утвержденными</w:t>
      </w:r>
      <w:proofErr w:type="gramEnd"/>
      <w:r w:rsidRPr="00C80731">
        <w:rPr>
          <w:rFonts w:ascii="Times New Roman CYR" w:hAnsi="Times New Roman CYR" w:cs="Times New Roman CYR"/>
          <w:sz w:val="28"/>
          <w:szCs w:val="28"/>
        </w:rPr>
        <w:t xml:space="preserve"> проектом организации строительства и планом производства работ.</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При необходимости складирования материалов и конструкций, а также </w:t>
      </w:r>
      <w:r w:rsidRPr="00C80731">
        <w:rPr>
          <w:rFonts w:ascii="Times New Roman CYR" w:hAnsi="Times New Roman CYR" w:cs="Times New Roman CYR"/>
          <w:sz w:val="28"/>
          <w:szCs w:val="28"/>
        </w:rPr>
        <w:lastRenderedPageBreak/>
        <w:t>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28.8.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28.9. Разборка подлежащих сносу строений должна производиться в установленные администрацией Рассветовского сельского поселения сроки.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28.10. Площадка после сноса строений должна быть в 2-недельный срок спланирована и благоустроена.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28.11. Проведение любых видов земляных работ без разрешения запрещается.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28.12.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Рассветовского сельского поселения в границах и в сроки, указанные в разрешении.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28.14. Дорожные покрытия, тротуары, газоны и другие разрытые участки должны быть восстановлены в сроки, указанные в разрешении в исходное состояние.</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28.15.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28.16. Эксплуатация подземных сетей допускается только после восстановления дорожных покрытий и элементов благоустройства.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28.17. При производстве работ запрещается:</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 производить откачку воды из колодцев, траншей, котлованов, непосредственно на тротуары и проезжую часть улиц;</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3) оставлять на проезжей части и тротуарах, газонах землю и строительный мусор после окончания работ;</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4) занимать излишнюю площадь под складирование, ограждение работ сверх установленных границ;</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5) загромождать проходы и въезды во дворы, нарушать нормальный проезд транспорта и движение пешеходов;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28.18. В случае повреждения подземных коммуникаций производители </w:t>
      </w:r>
      <w:r w:rsidRPr="00C80731">
        <w:rPr>
          <w:rFonts w:ascii="Times New Roman CYR" w:hAnsi="Times New Roman CYR" w:cs="Times New Roman CYR"/>
          <w:sz w:val="28"/>
          <w:szCs w:val="28"/>
        </w:rPr>
        <w:lastRenderedPageBreak/>
        <w:t>работ обязаны немедленно сообщить об этом владельцам сооружений и принять меры по немедленной ликвидации аварий.</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28.19. В процессе производства земляных, ремонтных, аварийно-восстановительных и иных видов работ, место производство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28.20.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района, организации, имеющие смежные с местом аварии территории.</w:t>
      </w:r>
    </w:p>
    <w:p w:rsidR="00C80731" w:rsidRPr="00C80731" w:rsidRDefault="00C80731" w:rsidP="00C80731">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28.21. 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28.22.Временное складирование скола асфальта на газонах и участках с зелеными насаждениями запрещено.</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8"/>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29.</w:t>
      </w:r>
      <w:r w:rsidRPr="00C80731">
        <w:rPr>
          <w:rFonts w:ascii="Times New Roman CYR" w:hAnsi="Times New Roman CYR" w:cs="Times New Roman CYR"/>
          <w:b/>
          <w:sz w:val="24"/>
          <w:szCs w:val="24"/>
        </w:rPr>
        <w:t xml:space="preserve"> С</w:t>
      </w:r>
      <w:r w:rsidRPr="00C80731">
        <w:rPr>
          <w:rFonts w:ascii="Times New Roman CYR" w:hAnsi="Times New Roman CYR" w:cs="Times New Roman CYR"/>
          <w:b/>
          <w:sz w:val="28"/>
          <w:szCs w:val="28"/>
        </w:rPr>
        <w:t>одержание и эксплуатация дорог местного значения</w:t>
      </w:r>
    </w:p>
    <w:p w:rsidR="00C80731" w:rsidRPr="00C80731" w:rsidRDefault="00C80731" w:rsidP="00C80731">
      <w:pPr>
        <w:widowControl w:val="0"/>
        <w:autoSpaceDE w:val="0"/>
        <w:autoSpaceDN w:val="0"/>
        <w:adjustRightInd w:val="0"/>
        <w:spacing w:after="0" w:line="240" w:lineRule="auto"/>
        <w:ind w:firstLine="708"/>
        <w:jc w:val="center"/>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 При содержании и эксплуатации дорог, с целью сохранения дорожных покрытий на территории Рассветовского сельского поселения запрещается: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Подвоз груза волоком;</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Перегон по улицам населенных пунктов, имеющим твердое покрытие, машин на гусеничном ходу;</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4) Движение и стоянка большегрузного транспорта на внутриквартальных пешеходных дорожках, тротуарах.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5)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sidRPr="00C80731">
        <w:rPr>
          <w:rFonts w:ascii="Times New Roman CYR" w:hAnsi="Times New Roman CYR" w:cs="Times New Roman CYR"/>
          <w:b/>
          <w:sz w:val="28"/>
          <w:szCs w:val="28"/>
        </w:rPr>
        <w:t>Допустимые осевые нагрузки транспортных средств (приведены для одиночных и сдвоенных осей).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2167"/>
        <w:gridCol w:w="1823"/>
        <w:gridCol w:w="1823"/>
        <w:gridCol w:w="1823"/>
      </w:tblGrid>
      <w:tr w:rsidR="00C80731" w:rsidRPr="00C80731" w:rsidTr="00C72C5B">
        <w:trPr>
          <w:trHeight w:val="570"/>
        </w:trPr>
        <w:tc>
          <w:tcPr>
            <w:tcW w:w="1935" w:type="dxa"/>
            <w:vMerge w:val="restart"/>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Расположение осей транспортного средства</w:t>
            </w:r>
          </w:p>
        </w:tc>
        <w:tc>
          <w:tcPr>
            <w:tcW w:w="2167" w:type="dxa"/>
            <w:vMerge w:val="restart"/>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Расстояние между сближенными осями (метров)</w:t>
            </w:r>
          </w:p>
        </w:tc>
        <w:tc>
          <w:tcPr>
            <w:tcW w:w="5469" w:type="dxa"/>
            <w:gridSpan w:val="3"/>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Допустимые осевые нагрузки колесных транспортных сре</w:t>
            </w:r>
            <w:proofErr w:type="gramStart"/>
            <w:r w:rsidRPr="00C80731">
              <w:rPr>
                <w:rFonts w:ascii="Times New Roman CYR" w:hAnsi="Times New Roman CYR" w:cs="Times New Roman CYR"/>
                <w:sz w:val="24"/>
                <w:szCs w:val="24"/>
              </w:rPr>
              <w:t>дств в з</w:t>
            </w:r>
            <w:proofErr w:type="gramEnd"/>
            <w:r w:rsidRPr="00C80731">
              <w:rPr>
                <w:rFonts w:ascii="Times New Roman CYR" w:hAnsi="Times New Roman CYR" w:cs="Times New Roman CYR"/>
                <w:sz w:val="24"/>
                <w:szCs w:val="24"/>
              </w:rPr>
              <w:t>ависимости от нормативной (расчетной) осевой нагрузки (тонн) и числа колес на оси</w:t>
            </w:r>
          </w:p>
        </w:tc>
      </w:tr>
      <w:tr w:rsidR="00C80731" w:rsidRPr="00C80731" w:rsidTr="00C72C5B">
        <w:trPr>
          <w:trHeight w:val="495"/>
        </w:trPr>
        <w:tc>
          <w:tcPr>
            <w:tcW w:w="1935"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2167"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 xml:space="preserve">для автомобильных дорог, рассчитанных </w:t>
            </w:r>
            <w:r w:rsidRPr="00C80731">
              <w:rPr>
                <w:rFonts w:ascii="Times New Roman CYR" w:hAnsi="Times New Roman CYR" w:cs="Times New Roman CYR"/>
                <w:sz w:val="24"/>
                <w:szCs w:val="24"/>
              </w:rPr>
              <w:lastRenderedPageBreak/>
              <w:t>на осевую нагрузку 6 тонн/ось</w:t>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 xml:space="preserve">для автомобильных дорог, рассчитанных </w:t>
            </w:r>
            <w:r w:rsidRPr="00C80731">
              <w:rPr>
                <w:rFonts w:ascii="Times New Roman CYR" w:hAnsi="Times New Roman CYR" w:cs="Times New Roman CYR"/>
                <w:sz w:val="24"/>
                <w:szCs w:val="24"/>
              </w:rPr>
              <w:lastRenderedPageBreak/>
              <w:t>на осевую нагрузку 10 тонн/ось</w:t>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 xml:space="preserve">для автомобильных дорог, рассчитанных </w:t>
            </w:r>
            <w:r w:rsidRPr="00C80731">
              <w:rPr>
                <w:rFonts w:ascii="Times New Roman CYR" w:hAnsi="Times New Roman CYR" w:cs="Times New Roman CYR"/>
                <w:sz w:val="24"/>
                <w:szCs w:val="24"/>
              </w:rPr>
              <w:lastRenderedPageBreak/>
              <w:t>на осевую нагрузку 11,5 тонн/ось</w:t>
            </w:r>
          </w:p>
        </w:tc>
      </w:tr>
      <w:tr w:rsidR="00C80731" w:rsidRPr="00C80731" w:rsidTr="00C72C5B">
        <w:tc>
          <w:tcPr>
            <w:tcW w:w="1935"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lastRenderedPageBreak/>
              <w:t>Одиночные</w:t>
            </w: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2,5 м и более</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5,5 (6)</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9 (10)</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10,5 (11,5)</w:t>
            </w:r>
          </w:p>
        </w:tc>
      </w:tr>
      <w:tr w:rsidR="00C80731" w:rsidRPr="00C80731" w:rsidTr="00C72C5B">
        <w:tc>
          <w:tcPr>
            <w:tcW w:w="1935" w:type="dxa"/>
            <w:vMerge w:val="restart"/>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C80731">
              <w:rPr>
                <w:rFonts w:ascii="Times New Roman CYR" w:hAnsi="Times New Roman CYR" w:cs="Times New Roman CYR"/>
                <w:sz w:val="24"/>
                <w:szCs w:val="24"/>
              </w:rPr>
              <w:t>Сдвоенные оси прицепов, полуприцепов, грузовых автомобилей, автомобилей-тягачей, седельных тягачей при расстоянии между осями (нагрузка на тележку, сумма</w:t>
            </w:r>
            <w:proofErr w:type="gramEnd"/>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осевых масс)</w:t>
            </w: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до 1 вкл.</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8 (9)</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 (11)</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11,5 (12,5)</w:t>
            </w:r>
          </w:p>
        </w:tc>
      </w:tr>
      <w:tr w:rsidR="00C80731" w:rsidRPr="00C80731" w:rsidTr="00C72C5B">
        <w:tc>
          <w:tcPr>
            <w:tcW w:w="1935"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до 1 вкл.</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8 (9)</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 (11)</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11,5 (12,5)</w:t>
            </w:r>
          </w:p>
        </w:tc>
      </w:tr>
      <w:tr w:rsidR="00C80731" w:rsidRPr="00C80731" w:rsidTr="00C72C5B">
        <w:tc>
          <w:tcPr>
            <w:tcW w:w="1935"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1 до 1,3 вкл.</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9 (10)</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13 (14)</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14 (16)</w:t>
            </w:r>
          </w:p>
        </w:tc>
      </w:tr>
      <w:tr w:rsidR="00C80731" w:rsidRPr="00C80731" w:rsidTr="00C72C5B">
        <w:tc>
          <w:tcPr>
            <w:tcW w:w="1935"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1,3 до 1,8 вкл.</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10 (11)</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15 (16)</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17 (18)</w:t>
            </w:r>
          </w:p>
        </w:tc>
      </w:tr>
      <w:tr w:rsidR="00C80731" w:rsidRPr="00C80731" w:rsidTr="00C72C5B">
        <w:tc>
          <w:tcPr>
            <w:tcW w:w="1935" w:type="dxa"/>
            <w:vMerge/>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tc>
        <w:tc>
          <w:tcPr>
            <w:tcW w:w="2167"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от 1,8 и более</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11 (12)</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17 (18)</w:t>
            </w:r>
            <w:r w:rsidRPr="00C80731">
              <w:rPr>
                <w:rFonts w:ascii="Times New Roman CYR" w:hAnsi="Times New Roman CYR" w:cs="Times New Roman CYR"/>
                <w:sz w:val="24"/>
                <w:szCs w:val="24"/>
              </w:rPr>
              <w:tab/>
            </w:r>
          </w:p>
        </w:tc>
        <w:tc>
          <w:tcPr>
            <w:tcW w:w="1823" w:type="dxa"/>
          </w:tcPr>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80731">
              <w:rPr>
                <w:rFonts w:ascii="Times New Roman CYR" w:hAnsi="Times New Roman CYR" w:cs="Times New Roman CYR"/>
                <w:sz w:val="24"/>
                <w:szCs w:val="24"/>
              </w:rPr>
              <w:t>18 (20)</w:t>
            </w:r>
          </w:p>
        </w:tc>
      </w:tr>
    </w:tbl>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 посадка деревьев ближе 2-3 м. от проезжей части дороги до ствола дерева на улицах и дорогах местного значения, ближе 3-4 м. на магистральных улицах, ближе 1,5-2 м. на территории проездов.</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29.2. </w:t>
      </w:r>
      <w:proofErr w:type="gramStart"/>
      <w:r w:rsidRPr="00C80731">
        <w:rPr>
          <w:rFonts w:ascii="Times New Roman CYR" w:hAnsi="Times New Roman CYR" w:cs="Times New Roman CYR"/>
          <w:sz w:val="28"/>
          <w:szCs w:val="28"/>
        </w:rPr>
        <w:t>Текущий и капитальный ремонт, содержание, строительство и  автомобильных дорог общего пользования местного значения, тротуаров и иных транспортных инженерных сооружений в границах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осуществляют специализированные организации по договорам с администрацией в соответствии с бюджетом поселения на очередной финансовый год.</w:t>
      </w:r>
      <w:proofErr w:type="gramEnd"/>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29.4.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освещаются в темное время суток.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29.5. Обязанность по освещению возлагается на собственников или уполномоченных ими лиц.</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29.6. Освещение территории муниципального образования осуществляется </w:t>
      </w:r>
      <w:proofErr w:type="spellStart"/>
      <w:r w:rsidRPr="00C80731">
        <w:rPr>
          <w:rFonts w:ascii="Times New Roman CYR" w:hAnsi="Times New Roman CYR" w:cs="Times New Roman CYR"/>
          <w:sz w:val="28"/>
          <w:szCs w:val="28"/>
        </w:rPr>
        <w:t>энергоснабжающими</w:t>
      </w:r>
      <w:proofErr w:type="spellEnd"/>
      <w:r w:rsidRPr="00C80731">
        <w:rPr>
          <w:rFonts w:ascii="Times New Roman CYR" w:hAnsi="Times New Roman CYR" w:cs="Times New Roman CYR"/>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земельных участков и объектов недвижимости.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29.7. 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29.8. Работы, связанные со строительством, ремонтом, реконструкцией </w:t>
      </w:r>
      <w:r w:rsidRPr="00C80731">
        <w:rPr>
          <w:rFonts w:ascii="Times New Roman CYR" w:hAnsi="Times New Roman CYR" w:cs="Times New Roman CYR"/>
          <w:sz w:val="28"/>
          <w:szCs w:val="28"/>
        </w:rPr>
        <w:lastRenderedPageBreak/>
        <w:t xml:space="preserve">коммуникаций, разрытием  грунта или вскрытием дорожных покрытий (прокладка, реконструкция или ремонт подземных коммуникаций,  буровые работы), производятся только при наличии письменного разрешения на проведение земляных работ, выданного администрацией муниципального образования.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29.9. Аварийные работы проводятся владельцем сетей по уведомлению администрации с последующим оформлением разрешения в 3-дневный срок.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29.10. Разрешение на производство земляных работ на землях общего пользования при строительстве, реконструкции, ремонте коммуникаций выдает администрация Рассветовского сельского поселения.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29.11.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29.12. Прокладка напорных коммуникаций под проезжей частью магистральных улиц не допускается.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29.13.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29.14. Прокладка подземных коммуникаций под проезжей частью улиц, проездами, а так же под тротуарами допускается при условии восстановления проезжей части автодороги (тротуара) на полную ширину, независимо от ширины траншеи.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29.15.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9"/>
        <w:jc w:val="center"/>
        <w:rPr>
          <w:rFonts w:ascii="Times New Roman CYR" w:hAnsi="Times New Roman CYR" w:cs="Times New Roman CYR"/>
          <w:b/>
          <w:sz w:val="28"/>
          <w:szCs w:val="28"/>
        </w:rPr>
      </w:pPr>
      <w:r w:rsidRPr="00C80731">
        <w:rPr>
          <w:rFonts w:ascii="Times New Roman CYR" w:hAnsi="Times New Roman CYR" w:cs="Times New Roman CYR"/>
          <w:b/>
          <w:sz w:val="28"/>
          <w:szCs w:val="28"/>
        </w:rPr>
        <w:t>30. Подготовительные мероприятия при производстве строительных и ремонтных работ</w:t>
      </w:r>
    </w:p>
    <w:p w:rsidR="00C80731" w:rsidRPr="00C80731" w:rsidRDefault="00C80731" w:rsidP="00C80731">
      <w:pPr>
        <w:widowControl w:val="0"/>
        <w:autoSpaceDE w:val="0"/>
        <w:autoSpaceDN w:val="0"/>
        <w:adjustRightInd w:val="0"/>
        <w:spacing w:after="0" w:line="240" w:lineRule="auto"/>
        <w:ind w:firstLine="709"/>
        <w:jc w:val="center"/>
        <w:rPr>
          <w:rFonts w:ascii="Times New Roman CYR" w:hAnsi="Times New Roman CYR" w:cs="Times New Roman CYR"/>
          <w:b/>
          <w:sz w:val="28"/>
          <w:szCs w:val="28"/>
        </w:rPr>
      </w:pPr>
    </w:p>
    <w:p w:rsidR="00C80731" w:rsidRPr="00C80731" w:rsidRDefault="00C80731" w:rsidP="00C80731">
      <w:pPr>
        <w:widowControl w:val="0"/>
        <w:autoSpaceDE w:val="0"/>
        <w:autoSpaceDN w:val="0"/>
        <w:adjustRightInd w:val="0"/>
        <w:spacing w:after="0" w:line="240" w:lineRule="auto"/>
        <w:ind w:firstLine="709"/>
        <w:rPr>
          <w:rFonts w:ascii="Times New Roman CYR" w:hAnsi="Times New Roman CYR" w:cs="Times New Roman CYR"/>
          <w:sz w:val="28"/>
          <w:szCs w:val="28"/>
        </w:rPr>
      </w:pPr>
      <w:r w:rsidRPr="00C80731">
        <w:rPr>
          <w:rFonts w:ascii="Times New Roman CYR" w:hAnsi="Times New Roman CYR" w:cs="Times New Roman CYR"/>
          <w:sz w:val="28"/>
          <w:szCs w:val="28"/>
        </w:rPr>
        <w:t>30.1. Организации, проводящие строительные и ремонтные работы до начала производства работ должны: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Установить дорожные знаки в соответствии с согласованной схемой.</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 Ограждение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должно быть  обозначено красными сигнальными фонарями. Ограждение выполняется сплошным и надежным, предотвращающим попадание посторонними на стройплощадку.</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4) В случаях, когда производство работ связано с закрытием, изменением </w:t>
      </w:r>
      <w:r w:rsidRPr="00C80731">
        <w:rPr>
          <w:rFonts w:ascii="Times New Roman CYR" w:hAnsi="Times New Roman CYR" w:cs="Times New Roman CYR"/>
          <w:sz w:val="28"/>
          <w:szCs w:val="28"/>
        </w:rPr>
        <w:lastRenderedPageBreak/>
        <w:t>маршрутов пассажирского транспорта, помещать соответствующие объявления в печати с указанием сроков работ.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5) Оформлять при необходимости в установленном порядке и осуществлять снос или пересадку зеленых насаждений.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6) Согласовывать с администрацией поселения сроки и условия производства работ.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7). До начала земляных работ строительной организацией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30.2.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80731">
        <w:rPr>
          <w:rFonts w:ascii="Times New Roman CYR" w:hAnsi="Times New Roman CYR" w:cs="Times New Roman CYR"/>
          <w:sz w:val="28"/>
          <w:szCs w:val="28"/>
        </w:rPr>
        <w:t>топосъемке</w:t>
      </w:r>
      <w:proofErr w:type="spellEnd"/>
      <w:r w:rsidRPr="00C80731">
        <w:rPr>
          <w:rFonts w:ascii="Times New Roman CYR" w:hAnsi="Times New Roman CYR" w:cs="Times New Roman CYR"/>
          <w:sz w:val="28"/>
          <w:szCs w:val="28"/>
        </w:rPr>
        <w:t>.</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30.3.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30.4. Бордюр разбирается, складируется на месте производства работ для дальнейшей установки.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30.5. При производстве работ на улицах, застроенных территориях грунт немедленно вывозится.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30.6.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 организация, получившая разрешение на производство работ.</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r w:rsidRPr="00C80731">
        <w:rPr>
          <w:rFonts w:ascii="Times New Roman CYR" w:hAnsi="Times New Roman CYR" w:cs="Times New Roman CYR"/>
          <w:b/>
          <w:bCs/>
          <w:sz w:val="28"/>
          <w:szCs w:val="28"/>
        </w:rPr>
        <w:t>31. Содержание домашних животных (кошек, собак), отлов безнадзорных собак и кошек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bCs/>
          <w:sz w:val="28"/>
          <w:szCs w:val="28"/>
        </w:rPr>
      </w:pP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 </w:t>
      </w:r>
    </w:p>
    <w:p w:rsidR="00C80731" w:rsidRPr="00C80731" w:rsidRDefault="00C80731" w:rsidP="00C80731">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отсутствии возможности ограждения территории собака должна содержаться в закрытом вольере или на привязи. </w:t>
      </w:r>
    </w:p>
    <w:p w:rsidR="00C80731" w:rsidRPr="00C80731" w:rsidRDefault="00C80731" w:rsidP="00C80731">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31.3.1.О наличии в домовладении собаки должна быть сделана </w:t>
      </w:r>
      <w:r w:rsidRPr="00C80731">
        <w:rPr>
          <w:rFonts w:ascii="Times New Roman CYR" w:hAnsi="Times New Roman CYR" w:cs="Times New Roman CYR"/>
          <w:sz w:val="28"/>
          <w:szCs w:val="28"/>
        </w:rPr>
        <w:lastRenderedPageBreak/>
        <w:t xml:space="preserve">предупреждающая надпись на калитке. При входе на участок должна быть сделана предупредительная надпись о наличии собаки. </w:t>
      </w:r>
    </w:p>
    <w:p w:rsidR="00C80731" w:rsidRPr="00C80731" w:rsidRDefault="00C80731" w:rsidP="00C80731">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sidRPr="00C80731">
        <w:rPr>
          <w:rFonts w:ascii="Times New Roman CYR" w:hAnsi="Times New Roman CYR" w:cs="Times New Roman CYR"/>
          <w:sz w:val="28"/>
          <w:szCs w:val="28"/>
        </w:rPr>
        <w:t>31.4. На предприятиях, учреждениях и организациях собаки должны содержаться в специально  отведенных на эти цели местах (вольерах) или на привязи.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31.5.При выгуле собак владельцы должны соблюдать следующие требования: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1) Выводить собак из жилых помещений (домов), а также изолированных помещений во двор и на улицу только на коротком поводке и в наморднике (кроме щенков до 3-х месячного возраста), убирать фекалии выгуливаемых собак.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2)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 При выгуле собак в ночное время их владельцы должны принимать меры к обеспечению тишины.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31.6.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31.7. Владельцы животных обязаны поддерживать санитарное состояние дома и прилегающей территории. Если животное оставило экскременты в этих местах, они должны быть убраны владельцем животного.</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31.8. При выгуле собак иметь тару и приспособление по уборке экскрементов собаки.</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31.9.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31.10.  При переходе через улицу и вблизи магистралей владелец собаки обязан взять ее на поводок во избежание дорожно-транспортных происшествий.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 31.11. Не допускать собак и кошек на детские площадки, в магазины, столовые и другие места общего пользования.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31.12 Владелец животного обязан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иммобилизацией, либо передавать, продавать их в установленном порядке другим организациям или гражданам. </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31.12.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31.13.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 xml:space="preserve">31.14. Владелец животного обязан немедленно сообщать в ветеринарное учреждение о случаях внезапного падежа собак и кошек или подозрении на </w:t>
      </w:r>
      <w:r w:rsidRPr="00C80731">
        <w:rPr>
          <w:rFonts w:ascii="Times New Roman CYR" w:hAnsi="Times New Roman CYR" w:cs="Times New Roman CYR"/>
          <w:sz w:val="28"/>
          <w:szCs w:val="28"/>
        </w:rPr>
        <w:lastRenderedPageBreak/>
        <w:t xml:space="preserve">заболевание этих животных и до прибытия ветеринарных специалистов изолировать заболевших животных. </w:t>
      </w:r>
    </w:p>
    <w:p w:rsidR="00C80731" w:rsidRPr="00C80731" w:rsidRDefault="00C80731" w:rsidP="00C80731">
      <w:pPr>
        <w:suppressAutoHyphens/>
        <w:spacing w:after="0" w:line="240" w:lineRule="auto"/>
        <w:ind w:firstLine="708"/>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31.15.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80731" w:rsidRPr="00C80731" w:rsidRDefault="00C80731" w:rsidP="00C80731">
      <w:pPr>
        <w:suppressAutoHyphens/>
        <w:spacing w:after="0" w:line="240" w:lineRule="auto"/>
        <w:ind w:firstLine="708"/>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 xml:space="preserve"> 31.16 Владелец животного обязан предусмотреть исключение случаев нападения животного на граждан.</w:t>
      </w:r>
    </w:p>
    <w:p w:rsidR="00C80731" w:rsidRPr="00C80731" w:rsidRDefault="00C80731" w:rsidP="00C80731">
      <w:pPr>
        <w:suppressAutoHyphens/>
        <w:spacing w:after="0" w:line="240" w:lineRule="auto"/>
        <w:ind w:firstLine="708"/>
        <w:jc w:val="both"/>
        <w:rPr>
          <w:rFonts w:ascii="Times New Roman" w:hAnsi="Times New Roman" w:cs="Times New Roman"/>
          <w:sz w:val="28"/>
          <w:szCs w:val="28"/>
          <w:lang w:eastAsia="ar-SA"/>
        </w:rPr>
      </w:pPr>
      <w:r w:rsidRPr="00C80731">
        <w:rPr>
          <w:rFonts w:ascii="Times New Roman" w:hAnsi="Times New Roman" w:cs="Times New Roman"/>
          <w:sz w:val="28"/>
          <w:szCs w:val="28"/>
          <w:lang w:eastAsia="ar-SA"/>
        </w:rPr>
        <w:t>31.17. Владелец животного обязан не выбрасывать трупы собак и кошек (павшие животные подлежат утилизации или захоронению в установленном порядке).</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sidRPr="00C80731">
        <w:rPr>
          <w:rFonts w:ascii="Times New Roman CYR" w:hAnsi="Times New Roman CYR" w:cs="Times New Roman CYR"/>
          <w:b/>
          <w:sz w:val="28"/>
          <w:szCs w:val="28"/>
        </w:rPr>
        <w:t>31.18. На территории Рассветовского сельского поселения Староминского района запрещается:</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31.18.1. Лицам в нетрезвом состоянии выгуливать собак и появляться с ними в общественных местах. Выгуливать собак людям в нетрезвом состоянии и появляться с ними в общественных местах.</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31.18.2. Выгуливать служебных и бойцовых пород – детям младше 14 лет.</w:t>
      </w:r>
    </w:p>
    <w:p w:rsidR="00C80731" w:rsidRPr="00C80731" w:rsidRDefault="00C80731" w:rsidP="00C80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C80731">
        <w:rPr>
          <w:rFonts w:ascii="Times New Roman CYR" w:hAnsi="Times New Roman CYR" w:cs="Times New Roman CYR"/>
          <w:sz w:val="28"/>
          <w:szCs w:val="28"/>
        </w:rPr>
        <w:t>31.18.3. Разведение собак и кошек с целью использования шкуры и мяса животного.</w:t>
      </w:r>
    </w:p>
    <w:p w:rsidR="00C80731" w:rsidRPr="00C80731" w:rsidRDefault="00C80731" w:rsidP="00C80731">
      <w:pPr>
        <w:spacing w:after="0" w:line="240" w:lineRule="auto"/>
        <w:ind w:firstLine="708"/>
        <w:jc w:val="both"/>
        <w:rPr>
          <w:rFonts w:ascii="Times New Roman" w:hAnsi="Times New Roman" w:cs="Times New Roman"/>
          <w:sz w:val="28"/>
          <w:szCs w:val="28"/>
        </w:rPr>
      </w:pPr>
      <w:r w:rsidRPr="00C80731">
        <w:rPr>
          <w:rFonts w:ascii="Times New Roman" w:hAnsi="Times New Roman" w:cs="Times New Roman"/>
          <w:sz w:val="28"/>
          <w:szCs w:val="28"/>
        </w:rPr>
        <w:t>31.18.4.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31.18.5. Проведение собачьих боев.</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31.18.6. Запрещается загрязнение собаками и кошками подъездов, лестничных клеток, лифтов, детских, школьных, спортивных площадок, тротуаров и дорожек.</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C80731">
        <w:rPr>
          <w:rFonts w:ascii="Times New Roman CYR" w:hAnsi="Times New Roman CYR" w:cs="Times New Roman CYR"/>
          <w:sz w:val="28"/>
          <w:szCs w:val="28"/>
        </w:rPr>
        <w:t>31.18.7. Содержание домашних животных на балконах и лоджиях, а также в местах общего пользования: на лестничных клетках, чердаках, в подвалах и других подсобных помещениях.</w:t>
      </w: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C80731" w:rsidRPr="00C80731" w:rsidRDefault="00C80731" w:rsidP="00C80731">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9676F6" w:rsidRPr="009676F6" w:rsidRDefault="009676F6" w:rsidP="009676F6">
      <w:pPr>
        <w:spacing w:after="0" w:line="240" w:lineRule="auto"/>
        <w:jc w:val="both"/>
        <w:rPr>
          <w:rFonts w:ascii="Times New Roman" w:eastAsia="Times New Roman" w:hAnsi="Times New Roman" w:cs="Times New Roman"/>
          <w:sz w:val="28"/>
          <w:szCs w:val="24"/>
          <w:lang w:eastAsia="ar-SA"/>
        </w:rPr>
      </w:pPr>
      <w:r w:rsidRPr="009676F6">
        <w:rPr>
          <w:rFonts w:ascii="Times New Roman" w:eastAsia="Times New Roman" w:hAnsi="Times New Roman" w:cs="Times New Roman"/>
          <w:sz w:val="28"/>
          <w:szCs w:val="24"/>
          <w:lang w:eastAsia="ar-SA"/>
        </w:rPr>
        <w:t xml:space="preserve">Глава Рассветовского сельского поселения </w:t>
      </w:r>
    </w:p>
    <w:p w:rsidR="009676F6" w:rsidRPr="009676F6" w:rsidRDefault="009676F6" w:rsidP="009676F6">
      <w:pPr>
        <w:spacing w:after="0" w:line="240" w:lineRule="auto"/>
        <w:jc w:val="both"/>
        <w:rPr>
          <w:rFonts w:ascii="Times New Roman" w:eastAsia="Times New Roman" w:hAnsi="Times New Roman" w:cs="Times New Roman"/>
          <w:sz w:val="28"/>
          <w:szCs w:val="24"/>
          <w:lang w:eastAsia="ar-SA"/>
        </w:rPr>
      </w:pPr>
      <w:r w:rsidRPr="009676F6">
        <w:rPr>
          <w:rFonts w:ascii="Times New Roman" w:eastAsia="Times New Roman" w:hAnsi="Times New Roman" w:cs="Times New Roman"/>
          <w:sz w:val="28"/>
          <w:szCs w:val="24"/>
          <w:lang w:eastAsia="ar-SA"/>
        </w:rPr>
        <w:t>Староминского района                                                                А.В.</w:t>
      </w:r>
      <w:r w:rsidR="00C80731">
        <w:rPr>
          <w:rFonts w:ascii="Times New Roman" w:eastAsia="Times New Roman" w:hAnsi="Times New Roman" w:cs="Times New Roman"/>
          <w:sz w:val="28"/>
          <w:szCs w:val="24"/>
          <w:lang w:eastAsia="ar-SA"/>
        </w:rPr>
        <w:t xml:space="preserve"> </w:t>
      </w:r>
      <w:r w:rsidRPr="009676F6">
        <w:rPr>
          <w:rFonts w:ascii="Times New Roman" w:eastAsia="Times New Roman" w:hAnsi="Times New Roman" w:cs="Times New Roman"/>
          <w:sz w:val="28"/>
          <w:szCs w:val="24"/>
          <w:lang w:eastAsia="ar-SA"/>
        </w:rPr>
        <w:t>Демченко</w:t>
      </w:r>
    </w:p>
    <w:p w:rsidR="009676F6" w:rsidRPr="009676F6" w:rsidRDefault="009676F6" w:rsidP="009676F6">
      <w:pPr>
        <w:spacing w:after="0" w:line="240" w:lineRule="auto"/>
        <w:jc w:val="both"/>
        <w:rPr>
          <w:rFonts w:ascii="Times New Roman" w:eastAsia="Times New Roman" w:hAnsi="Times New Roman" w:cs="Times New Roman"/>
          <w:sz w:val="28"/>
          <w:szCs w:val="24"/>
          <w:lang w:eastAsia="ar-SA"/>
        </w:rPr>
      </w:pPr>
    </w:p>
    <w:p w:rsidR="009676F6" w:rsidRPr="009676F6" w:rsidRDefault="009676F6" w:rsidP="009676F6">
      <w:pPr>
        <w:spacing w:after="0" w:line="240" w:lineRule="auto"/>
        <w:jc w:val="both"/>
        <w:rPr>
          <w:rFonts w:ascii="Times New Roman" w:eastAsia="Times New Roman" w:hAnsi="Times New Roman" w:cs="Times New Roman"/>
          <w:sz w:val="28"/>
          <w:szCs w:val="24"/>
          <w:lang w:eastAsia="ar-SA"/>
        </w:rPr>
      </w:pPr>
    </w:p>
    <w:p w:rsidR="00F60749" w:rsidRPr="00F60749" w:rsidRDefault="00F60749" w:rsidP="00F60749">
      <w:pPr>
        <w:spacing w:after="0" w:line="240" w:lineRule="auto"/>
        <w:jc w:val="both"/>
        <w:rPr>
          <w:rFonts w:ascii="Times New Roman" w:eastAsia="Times New Roman" w:hAnsi="Times New Roman" w:cs="Times New Roman"/>
          <w:sz w:val="28"/>
          <w:szCs w:val="24"/>
          <w:lang w:eastAsia="ar-SA"/>
        </w:rPr>
      </w:pPr>
    </w:p>
    <w:p w:rsidR="005D790B" w:rsidRDefault="005D790B" w:rsidP="005D790B"/>
    <w:p w:rsidR="005D790B" w:rsidRDefault="005D790B" w:rsidP="005D790B"/>
    <w:p w:rsidR="005D790B" w:rsidRDefault="005D790B" w:rsidP="005D790B"/>
    <w:p w:rsidR="005D790B" w:rsidRDefault="005D790B" w:rsidP="005D790B"/>
    <w:p w:rsidR="005D790B" w:rsidRPr="005D790B" w:rsidRDefault="005D790B" w:rsidP="005D790B"/>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lastRenderedPageBreak/>
        <w:t>ПРИЛОЖЕНИЕ № 2</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УТВЕРЖДЕН</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решением Совета</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Рассветовского сельского</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поселения Староминского</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района</w:t>
      </w:r>
    </w:p>
    <w:p w:rsidR="005D790B" w:rsidRPr="005D790B" w:rsidRDefault="00317D12" w:rsidP="005D790B">
      <w:pPr>
        <w:spacing w:after="0" w:line="240" w:lineRule="auto"/>
        <w:ind w:firstLine="5760"/>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от 29.09.2022</w:t>
      </w:r>
      <w:bookmarkStart w:id="387" w:name="_GoBack"/>
      <w:bookmarkEnd w:id="387"/>
      <w:r w:rsidR="005D790B" w:rsidRPr="005D790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33.4</w:t>
      </w:r>
    </w:p>
    <w:p w:rsidR="005D790B" w:rsidRPr="005D790B" w:rsidRDefault="005D790B" w:rsidP="005D790B">
      <w:pPr>
        <w:spacing w:after="0" w:line="240" w:lineRule="auto"/>
        <w:ind w:firstLine="5760"/>
        <w:rPr>
          <w:rFonts w:ascii="Times New Roman" w:eastAsia="Times New Roman" w:hAnsi="Times New Roman" w:cs="Times New Roman"/>
          <w:b/>
          <w:bCs/>
          <w:sz w:val="28"/>
          <w:szCs w:val="28"/>
        </w:rPr>
      </w:pPr>
    </w:p>
    <w:p w:rsidR="005D790B" w:rsidRPr="005D790B" w:rsidRDefault="005D790B" w:rsidP="005D790B">
      <w:pPr>
        <w:spacing w:after="0" w:line="240" w:lineRule="auto"/>
        <w:rPr>
          <w:rFonts w:ascii="Times New Roman" w:eastAsia="Times New Roman" w:hAnsi="Times New Roman" w:cs="Times New Roman"/>
          <w:b/>
          <w:bCs/>
          <w:sz w:val="28"/>
          <w:szCs w:val="28"/>
        </w:rPr>
      </w:pPr>
    </w:p>
    <w:p w:rsidR="005D790B" w:rsidRPr="005D790B" w:rsidRDefault="005D790B" w:rsidP="005D790B">
      <w:pPr>
        <w:spacing w:after="0" w:line="240" w:lineRule="auto"/>
        <w:jc w:val="center"/>
        <w:rPr>
          <w:rFonts w:ascii="Times New Roman" w:hAnsi="Times New Roman" w:cs="Times New Roman"/>
          <w:b/>
          <w:sz w:val="28"/>
          <w:szCs w:val="28"/>
        </w:rPr>
      </w:pPr>
      <w:r w:rsidRPr="005D790B">
        <w:rPr>
          <w:rFonts w:ascii="Times New Roman" w:hAnsi="Times New Roman" w:cs="Times New Roman"/>
          <w:b/>
          <w:sz w:val="28"/>
          <w:szCs w:val="28"/>
        </w:rPr>
        <w:t>Состав оргкомитета</w:t>
      </w:r>
    </w:p>
    <w:p w:rsidR="00863A4D" w:rsidRPr="00D45A1E" w:rsidRDefault="005D790B" w:rsidP="00863A4D">
      <w:pPr>
        <w:spacing w:after="0" w:line="240" w:lineRule="auto"/>
        <w:jc w:val="center"/>
        <w:rPr>
          <w:rFonts w:ascii="Times New Roman" w:hAnsi="Times New Roman" w:cs="Times New Roman"/>
          <w:b/>
          <w:bCs/>
          <w:sz w:val="28"/>
          <w:szCs w:val="28"/>
        </w:rPr>
      </w:pPr>
      <w:r w:rsidRPr="005D790B">
        <w:rPr>
          <w:rFonts w:ascii="Times New Roman" w:hAnsi="Times New Roman" w:cs="Times New Roman"/>
          <w:b/>
          <w:sz w:val="28"/>
          <w:szCs w:val="28"/>
        </w:rPr>
        <w:t>по проведению публичных слушаний по теме:</w:t>
      </w:r>
      <w:r w:rsidR="00863A4D" w:rsidRPr="00863A4D">
        <w:rPr>
          <w:rFonts w:ascii="Times New Roman" w:hAnsi="Times New Roman" w:cs="Times New Roman"/>
          <w:b/>
          <w:bCs/>
          <w:sz w:val="28"/>
          <w:szCs w:val="28"/>
        </w:rPr>
        <w:t xml:space="preserve"> </w:t>
      </w:r>
      <w:r w:rsidR="00863A4D">
        <w:rPr>
          <w:rFonts w:ascii="Times New Roman" w:hAnsi="Times New Roman" w:cs="Times New Roman"/>
          <w:b/>
          <w:bCs/>
          <w:sz w:val="28"/>
          <w:szCs w:val="28"/>
        </w:rPr>
        <w:t>«</w:t>
      </w:r>
      <w:r w:rsidR="00863A4D" w:rsidRPr="00D45A1E">
        <w:rPr>
          <w:rFonts w:ascii="Times New Roman CYR" w:hAnsi="Times New Roman CYR" w:cs="Times New Roman CYR"/>
          <w:b/>
          <w:bCs/>
          <w:sz w:val="28"/>
          <w:szCs w:val="28"/>
        </w:rPr>
        <w:t>О п</w:t>
      </w:r>
      <w:r w:rsidR="00863A4D">
        <w:rPr>
          <w:rFonts w:ascii="Times New Roman CYR" w:hAnsi="Times New Roman CYR" w:cs="Times New Roman CYR"/>
          <w:b/>
          <w:bCs/>
          <w:sz w:val="28"/>
          <w:szCs w:val="28"/>
        </w:rPr>
        <w:t xml:space="preserve">ринятии Правил благоустройства </w:t>
      </w:r>
      <w:r w:rsidR="00863A4D" w:rsidRPr="00D45A1E">
        <w:rPr>
          <w:rFonts w:ascii="Times New Roman CYR" w:hAnsi="Times New Roman CYR" w:cs="Times New Roman CYR"/>
          <w:b/>
          <w:bCs/>
          <w:sz w:val="28"/>
          <w:szCs w:val="28"/>
        </w:rPr>
        <w:t>Рассветовского сельского поселения</w:t>
      </w:r>
    </w:p>
    <w:p w:rsidR="00863A4D" w:rsidRPr="007E76D3" w:rsidRDefault="00863A4D" w:rsidP="00863A4D">
      <w:pPr>
        <w:pStyle w:val="a7"/>
        <w:jc w:val="center"/>
        <w:rPr>
          <w:rFonts w:ascii="Times New Roman" w:hAnsi="Times New Roman" w:cs="Times New Roman"/>
          <w:b/>
          <w:sz w:val="28"/>
          <w:szCs w:val="28"/>
        </w:rPr>
      </w:pPr>
      <w:r w:rsidRPr="00D45A1E">
        <w:rPr>
          <w:rFonts w:ascii="Times New Roman CYR" w:hAnsi="Times New Roman CYR" w:cs="Times New Roman CYR"/>
          <w:b/>
          <w:bCs/>
          <w:sz w:val="28"/>
          <w:szCs w:val="28"/>
        </w:rPr>
        <w:t>Староминского района</w:t>
      </w:r>
      <w:r>
        <w:rPr>
          <w:rFonts w:ascii="Times New Roman CYR" w:hAnsi="Times New Roman CYR" w:cs="Times New Roman CYR"/>
          <w:b/>
          <w:bCs/>
          <w:sz w:val="28"/>
          <w:szCs w:val="28"/>
        </w:rPr>
        <w:t>»</w:t>
      </w:r>
    </w:p>
    <w:p w:rsidR="005D790B" w:rsidRPr="005D790B" w:rsidRDefault="005D790B" w:rsidP="005D790B">
      <w:pPr>
        <w:spacing w:after="0" w:line="240" w:lineRule="auto"/>
        <w:jc w:val="center"/>
        <w:rPr>
          <w:rFonts w:ascii="Times New Roman" w:hAnsi="Times New Roman" w:cs="Times New Roman"/>
          <w:b/>
          <w:sz w:val="28"/>
          <w:szCs w:val="28"/>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543"/>
      </w:tblGrid>
      <w:tr w:rsidR="0074003B" w:rsidRPr="0074003B" w:rsidTr="00C72C5B">
        <w:tc>
          <w:tcPr>
            <w:tcW w:w="675" w:type="dxa"/>
            <w:tcBorders>
              <w:top w:val="single" w:sz="4" w:space="0" w:color="auto"/>
              <w:left w:val="single" w:sz="4" w:space="0" w:color="auto"/>
              <w:bottom w:val="single" w:sz="4" w:space="0" w:color="auto"/>
              <w:right w:val="single" w:sz="4" w:space="0" w:color="auto"/>
            </w:tcBorders>
          </w:tcPr>
          <w:p w:rsidR="0074003B" w:rsidRPr="0074003B" w:rsidRDefault="0074003B" w:rsidP="0074003B">
            <w:pPr>
              <w:spacing w:after="0" w:line="240" w:lineRule="auto"/>
              <w:jc w:val="center"/>
              <w:rPr>
                <w:rFonts w:ascii="Times New Roman" w:eastAsia="Times New Roman" w:hAnsi="Times New Roman" w:cs="Times New Roman"/>
                <w:b/>
                <w:bCs/>
                <w:caps/>
                <w:sz w:val="28"/>
                <w:szCs w:val="28"/>
              </w:rPr>
            </w:pPr>
            <w:r w:rsidRPr="0074003B">
              <w:rPr>
                <w:rFonts w:ascii="Times New Roman" w:eastAsia="Times New Roman" w:hAnsi="Times New Roman" w:cs="Times New Roman"/>
                <w:b/>
                <w:bCs/>
                <w:caps/>
                <w:sz w:val="28"/>
                <w:szCs w:val="28"/>
              </w:rPr>
              <w:t xml:space="preserve">№  </w:t>
            </w:r>
          </w:p>
        </w:tc>
        <w:tc>
          <w:tcPr>
            <w:tcW w:w="2977" w:type="dxa"/>
            <w:tcBorders>
              <w:left w:val="single" w:sz="4" w:space="0" w:color="auto"/>
            </w:tcBorders>
          </w:tcPr>
          <w:p w:rsidR="0074003B" w:rsidRPr="0074003B" w:rsidRDefault="0074003B" w:rsidP="0074003B">
            <w:pPr>
              <w:spacing w:after="0" w:line="240" w:lineRule="auto"/>
              <w:jc w:val="center"/>
              <w:rPr>
                <w:rFonts w:ascii="Times New Roman" w:eastAsia="Times New Roman" w:hAnsi="Times New Roman" w:cs="Times New Roman"/>
                <w:b/>
                <w:bCs/>
                <w:caps/>
                <w:sz w:val="28"/>
                <w:szCs w:val="28"/>
              </w:rPr>
            </w:pPr>
            <w:r w:rsidRPr="0074003B">
              <w:rPr>
                <w:rFonts w:ascii="Times New Roman" w:eastAsia="Times New Roman" w:hAnsi="Times New Roman" w:cs="Times New Roman"/>
                <w:b/>
                <w:bCs/>
                <w:caps/>
                <w:sz w:val="28"/>
                <w:szCs w:val="28"/>
              </w:rPr>
              <w:t>Ф.И.О.</w:t>
            </w:r>
          </w:p>
        </w:tc>
        <w:tc>
          <w:tcPr>
            <w:tcW w:w="5543" w:type="dxa"/>
          </w:tcPr>
          <w:p w:rsidR="0074003B" w:rsidRPr="0074003B" w:rsidRDefault="0074003B" w:rsidP="0074003B">
            <w:pPr>
              <w:spacing w:after="0" w:line="240" w:lineRule="auto"/>
              <w:jc w:val="center"/>
              <w:rPr>
                <w:rFonts w:ascii="Times New Roman" w:eastAsia="Times New Roman" w:hAnsi="Times New Roman" w:cs="Times New Roman"/>
                <w:b/>
                <w:bCs/>
                <w:caps/>
                <w:sz w:val="28"/>
                <w:szCs w:val="28"/>
              </w:rPr>
            </w:pPr>
            <w:r w:rsidRPr="0074003B">
              <w:rPr>
                <w:rFonts w:ascii="Times New Roman" w:eastAsia="Times New Roman" w:hAnsi="Times New Roman" w:cs="Times New Roman"/>
                <w:b/>
                <w:bCs/>
                <w:sz w:val="28"/>
                <w:szCs w:val="28"/>
              </w:rPr>
              <w:t xml:space="preserve">должность </w:t>
            </w:r>
          </w:p>
        </w:tc>
      </w:tr>
      <w:tr w:rsidR="0074003B" w:rsidRPr="0074003B" w:rsidTr="00C72C5B">
        <w:tc>
          <w:tcPr>
            <w:tcW w:w="675" w:type="dxa"/>
          </w:tcPr>
          <w:p w:rsidR="0074003B" w:rsidRPr="0074003B" w:rsidRDefault="0074003B" w:rsidP="0074003B">
            <w:pPr>
              <w:spacing w:after="0" w:line="240" w:lineRule="auto"/>
              <w:rPr>
                <w:rFonts w:ascii="Times New Roman" w:eastAsia="Times New Roman" w:hAnsi="Times New Roman" w:cs="Times New Roman"/>
                <w:bCs/>
                <w:caps/>
                <w:sz w:val="28"/>
                <w:szCs w:val="28"/>
              </w:rPr>
            </w:pPr>
            <w:r w:rsidRPr="0074003B">
              <w:rPr>
                <w:rFonts w:ascii="Times New Roman" w:eastAsia="Times New Roman" w:hAnsi="Times New Roman" w:cs="Times New Roman"/>
                <w:bCs/>
                <w:caps/>
                <w:sz w:val="28"/>
                <w:szCs w:val="28"/>
              </w:rPr>
              <w:t>1.</w:t>
            </w:r>
          </w:p>
        </w:tc>
        <w:tc>
          <w:tcPr>
            <w:tcW w:w="2977" w:type="dxa"/>
          </w:tcPr>
          <w:p w:rsidR="0074003B" w:rsidRPr="0074003B" w:rsidRDefault="0074003B" w:rsidP="0074003B">
            <w:pPr>
              <w:spacing w:after="0" w:line="240" w:lineRule="auto"/>
              <w:rPr>
                <w:rFonts w:ascii="Times New Roman" w:hAnsi="Times New Roman" w:cs="Times New Roman"/>
                <w:sz w:val="28"/>
                <w:szCs w:val="28"/>
              </w:rPr>
            </w:pPr>
            <w:r w:rsidRPr="0074003B">
              <w:rPr>
                <w:rFonts w:ascii="Times New Roman" w:hAnsi="Times New Roman" w:cs="Times New Roman"/>
                <w:sz w:val="28"/>
                <w:szCs w:val="28"/>
              </w:rPr>
              <w:t>Фесенко Алексей Григорьевич</w:t>
            </w:r>
          </w:p>
        </w:tc>
        <w:tc>
          <w:tcPr>
            <w:tcW w:w="5543" w:type="dxa"/>
          </w:tcPr>
          <w:p w:rsidR="0074003B" w:rsidRPr="0074003B" w:rsidRDefault="0074003B" w:rsidP="0074003B">
            <w:pPr>
              <w:spacing w:after="0" w:line="240" w:lineRule="auto"/>
              <w:rPr>
                <w:rFonts w:ascii="Times New Roman" w:eastAsia="Times New Roman" w:hAnsi="Times New Roman" w:cs="Times New Roman"/>
                <w:b/>
                <w:bCs/>
                <w:caps/>
                <w:sz w:val="28"/>
                <w:szCs w:val="28"/>
              </w:rPr>
            </w:pPr>
            <w:r w:rsidRPr="0074003B">
              <w:rPr>
                <w:rFonts w:ascii="Times New Roman" w:eastAsia="Times New Roman" w:hAnsi="Times New Roman" w:cs="Times New Roman"/>
                <w:sz w:val="28"/>
                <w:szCs w:val="28"/>
              </w:rPr>
              <w:t>Ведущий специалист администрации Рассветовского сельского поселения Староминского района</w:t>
            </w:r>
          </w:p>
        </w:tc>
      </w:tr>
      <w:tr w:rsidR="0074003B" w:rsidRPr="0074003B" w:rsidTr="00C72C5B">
        <w:tc>
          <w:tcPr>
            <w:tcW w:w="675" w:type="dxa"/>
          </w:tcPr>
          <w:p w:rsidR="0074003B" w:rsidRPr="0074003B" w:rsidRDefault="0074003B" w:rsidP="0074003B">
            <w:pPr>
              <w:spacing w:after="0" w:line="240" w:lineRule="auto"/>
              <w:rPr>
                <w:rFonts w:ascii="Times New Roman" w:eastAsia="Times New Roman" w:hAnsi="Times New Roman" w:cs="Times New Roman"/>
                <w:bCs/>
                <w:caps/>
                <w:sz w:val="28"/>
                <w:szCs w:val="28"/>
              </w:rPr>
            </w:pPr>
            <w:r w:rsidRPr="0074003B">
              <w:rPr>
                <w:rFonts w:ascii="Times New Roman" w:eastAsia="Times New Roman" w:hAnsi="Times New Roman" w:cs="Times New Roman"/>
                <w:bCs/>
                <w:caps/>
                <w:sz w:val="28"/>
                <w:szCs w:val="28"/>
              </w:rPr>
              <w:t>2.</w:t>
            </w:r>
          </w:p>
        </w:tc>
        <w:tc>
          <w:tcPr>
            <w:tcW w:w="2977" w:type="dxa"/>
          </w:tcPr>
          <w:p w:rsidR="0074003B" w:rsidRPr="0074003B" w:rsidRDefault="0074003B" w:rsidP="0074003B">
            <w:pPr>
              <w:spacing w:after="0" w:line="240" w:lineRule="auto"/>
              <w:rPr>
                <w:rFonts w:ascii="Times New Roman" w:hAnsi="Times New Roman" w:cs="Times New Roman"/>
                <w:sz w:val="28"/>
                <w:szCs w:val="28"/>
              </w:rPr>
            </w:pPr>
            <w:proofErr w:type="spellStart"/>
            <w:r w:rsidRPr="0074003B">
              <w:rPr>
                <w:rFonts w:ascii="Times New Roman" w:hAnsi="Times New Roman" w:cs="Times New Roman"/>
                <w:sz w:val="28"/>
                <w:szCs w:val="28"/>
              </w:rPr>
              <w:t>Бреева</w:t>
            </w:r>
            <w:proofErr w:type="spellEnd"/>
            <w:r w:rsidRPr="0074003B">
              <w:rPr>
                <w:rFonts w:ascii="Times New Roman" w:hAnsi="Times New Roman" w:cs="Times New Roman"/>
                <w:sz w:val="28"/>
                <w:szCs w:val="28"/>
              </w:rPr>
              <w:t xml:space="preserve"> Лариса Владимировна</w:t>
            </w:r>
          </w:p>
        </w:tc>
        <w:tc>
          <w:tcPr>
            <w:tcW w:w="5543" w:type="dxa"/>
          </w:tcPr>
          <w:p w:rsidR="0074003B" w:rsidRPr="0074003B" w:rsidRDefault="0074003B" w:rsidP="0074003B">
            <w:pPr>
              <w:spacing w:after="0" w:line="240" w:lineRule="auto"/>
              <w:rPr>
                <w:rFonts w:ascii="Times New Roman" w:eastAsia="Times New Roman" w:hAnsi="Times New Roman" w:cs="Times New Roman"/>
                <w:sz w:val="28"/>
                <w:szCs w:val="28"/>
              </w:rPr>
            </w:pPr>
            <w:r w:rsidRPr="0074003B">
              <w:rPr>
                <w:rFonts w:ascii="Times New Roman" w:eastAsia="Times New Roman" w:hAnsi="Times New Roman" w:cs="Times New Roman"/>
                <w:sz w:val="28"/>
                <w:szCs w:val="28"/>
              </w:rPr>
              <w:t>Ведущий специалист администрации Рассветовского сельского поселения Староминского района</w:t>
            </w:r>
          </w:p>
        </w:tc>
      </w:tr>
      <w:tr w:rsidR="0074003B" w:rsidRPr="0074003B" w:rsidTr="00C72C5B">
        <w:tc>
          <w:tcPr>
            <w:tcW w:w="675" w:type="dxa"/>
          </w:tcPr>
          <w:p w:rsidR="0074003B" w:rsidRPr="0074003B" w:rsidRDefault="0074003B" w:rsidP="0074003B">
            <w:pPr>
              <w:spacing w:after="0" w:line="240" w:lineRule="auto"/>
              <w:rPr>
                <w:rFonts w:ascii="Times New Roman" w:eastAsia="Times New Roman" w:hAnsi="Times New Roman" w:cs="Times New Roman"/>
                <w:bCs/>
                <w:caps/>
                <w:sz w:val="28"/>
                <w:szCs w:val="28"/>
              </w:rPr>
            </w:pPr>
            <w:r w:rsidRPr="0074003B">
              <w:rPr>
                <w:rFonts w:ascii="Times New Roman" w:eastAsia="Times New Roman" w:hAnsi="Times New Roman" w:cs="Times New Roman"/>
                <w:bCs/>
                <w:caps/>
                <w:sz w:val="28"/>
                <w:szCs w:val="28"/>
              </w:rPr>
              <w:t>3.</w:t>
            </w:r>
          </w:p>
        </w:tc>
        <w:tc>
          <w:tcPr>
            <w:tcW w:w="2977" w:type="dxa"/>
          </w:tcPr>
          <w:p w:rsidR="0074003B" w:rsidRPr="0074003B" w:rsidRDefault="0074003B" w:rsidP="0074003B">
            <w:pPr>
              <w:spacing w:after="0" w:line="240" w:lineRule="auto"/>
              <w:rPr>
                <w:rFonts w:ascii="Times New Roman" w:hAnsi="Times New Roman" w:cs="Times New Roman"/>
                <w:sz w:val="28"/>
                <w:szCs w:val="28"/>
              </w:rPr>
            </w:pPr>
            <w:r>
              <w:rPr>
                <w:rFonts w:ascii="Times New Roman" w:hAnsi="Times New Roman" w:cs="Times New Roman"/>
                <w:sz w:val="28"/>
                <w:szCs w:val="28"/>
              </w:rPr>
              <w:t>Дерновая Екатерина Евгеньевна</w:t>
            </w:r>
          </w:p>
        </w:tc>
        <w:tc>
          <w:tcPr>
            <w:tcW w:w="5543" w:type="dxa"/>
          </w:tcPr>
          <w:p w:rsidR="0074003B" w:rsidRPr="0074003B" w:rsidRDefault="0074003B" w:rsidP="0074003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74003B">
              <w:rPr>
                <w:rFonts w:ascii="Times New Roman" w:eastAsia="Times New Roman" w:hAnsi="Times New Roman" w:cs="Times New Roman"/>
                <w:sz w:val="28"/>
                <w:szCs w:val="28"/>
              </w:rPr>
              <w:t xml:space="preserve">пециалист </w:t>
            </w:r>
            <w:r>
              <w:rPr>
                <w:rFonts w:ascii="Times New Roman" w:eastAsia="Times New Roman" w:hAnsi="Times New Roman" w:cs="Times New Roman"/>
                <w:sz w:val="28"/>
                <w:szCs w:val="28"/>
              </w:rPr>
              <w:t xml:space="preserve">1 категории </w:t>
            </w:r>
            <w:r w:rsidRPr="0074003B">
              <w:rPr>
                <w:rFonts w:ascii="Times New Roman" w:eastAsia="Times New Roman" w:hAnsi="Times New Roman" w:cs="Times New Roman"/>
                <w:sz w:val="28"/>
                <w:szCs w:val="28"/>
              </w:rPr>
              <w:t>администрации Рассветовского сельского поселения Староминского района</w:t>
            </w:r>
          </w:p>
        </w:tc>
      </w:tr>
      <w:tr w:rsidR="0074003B" w:rsidRPr="0074003B" w:rsidTr="00C72C5B">
        <w:trPr>
          <w:trHeight w:val="777"/>
        </w:trPr>
        <w:tc>
          <w:tcPr>
            <w:tcW w:w="675" w:type="dxa"/>
          </w:tcPr>
          <w:p w:rsidR="0074003B" w:rsidRPr="0074003B" w:rsidRDefault="0074003B" w:rsidP="0074003B">
            <w:pPr>
              <w:spacing w:after="0" w:line="240" w:lineRule="auto"/>
              <w:rPr>
                <w:rFonts w:ascii="Times New Roman" w:eastAsia="Times New Roman" w:hAnsi="Times New Roman" w:cs="Times New Roman"/>
                <w:bCs/>
                <w:caps/>
                <w:sz w:val="28"/>
                <w:szCs w:val="28"/>
              </w:rPr>
            </w:pPr>
            <w:r w:rsidRPr="0074003B">
              <w:rPr>
                <w:rFonts w:ascii="Times New Roman" w:eastAsia="Times New Roman" w:hAnsi="Times New Roman" w:cs="Times New Roman"/>
                <w:bCs/>
                <w:caps/>
                <w:sz w:val="28"/>
                <w:szCs w:val="28"/>
              </w:rPr>
              <w:t>4.</w:t>
            </w:r>
          </w:p>
        </w:tc>
        <w:tc>
          <w:tcPr>
            <w:tcW w:w="2977" w:type="dxa"/>
          </w:tcPr>
          <w:p w:rsidR="0074003B" w:rsidRPr="0074003B" w:rsidRDefault="0074003B" w:rsidP="0074003B">
            <w:pPr>
              <w:spacing w:after="0" w:line="240" w:lineRule="auto"/>
              <w:rPr>
                <w:rFonts w:ascii="Times New Roman" w:hAnsi="Times New Roman" w:cs="Times New Roman"/>
                <w:sz w:val="28"/>
                <w:szCs w:val="28"/>
              </w:rPr>
            </w:pPr>
            <w:r w:rsidRPr="0074003B">
              <w:rPr>
                <w:rFonts w:ascii="Times New Roman" w:hAnsi="Times New Roman" w:cs="Times New Roman"/>
                <w:sz w:val="28"/>
                <w:szCs w:val="28"/>
              </w:rPr>
              <w:t>Семенова Оксана Николаевна</w:t>
            </w:r>
          </w:p>
        </w:tc>
        <w:tc>
          <w:tcPr>
            <w:tcW w:w="5543" w:type="dxa"/>
          </w:tcPr>
          <w:p w:rsidR="0074003B" w:rsidRPr="0074003B" w:rsidRDefault="0074003B" w:rsidP="0074003B">
            <w:pPr>
              <w:spacing w:after="0" w:line="240" w:lineRule="auto"/>
              <w:rPr>
                <w:rFonts w:ascii="Times New Roman" w:eastAsia="Times New Roman" w:hAnsi="Times New Roman" w:cs="Times New Roman"/>
                <w:b/>
                <w:bCs/>
                <w:caps/>
                <w:sz w:val="28"/>
                <w:szCs w:val="28"/>
              </w:rPr>
            </w:pPr>
            <w:r w:rsidRPr="0074003B">
              <w:rPr>
                <w:rFonts w:ascii="Times New Roman" w:eastAsia="Times New Roman" w:hAnsi="Times New Roman" w:cs="Times New Roman"/>
                <w:sz w:val="28"/>
                <w:szCs w:val="28"/>
              </w:rPr>
              <w:t>депутат Совета Рассветовского сельского поселения Староминского района</w:t>
            </w:r>
            <w:r w:rsidRPr="0074003B">
              <w:rPr>
                <w:rFonts w:ascii="Times New Roman" w:hAnsi="Times New Roman"/>
                <w:sz w:val="28"/>
                <w:szCs w:val="28"/>
              </w:rPr>
              <w:t xml:space="preserve"> по </w:t>
            </w:r>
            <w:proofErr w:type="spellStart"/>
            <w:r w:rsidRPr="0074003B">
              <w:rPr>
                <w:rFonts w:ascii="Times New Roman" w:hAnsi="Times New Roman"/>
                <w:sz w:val="28"/>
                <w:szCs w:val="28"/>
              </w:rPr>
              <w:t>Рассветовскому</w:t>
            </w:r>
            <w:proofErr w:type="spellEnd"/>
            <w:r w:rsidRPr="0074003B">
              <w:rPr>
                <w:rFonts w:ascii="Times New Roman" w:hAnsi="Times New Roman"/>
                <w:sz w:val="28"/>
                <w:szCs w:val="28"/>
              </w:rPr>
              <w:t xml:space="preserve"> </w:t>
            </w:r>
            <w:proofErr w:type="spellStart"/>
            <w:r w:rsidRPr="0074003B">
              <w:rPr>
                <w:rFonts w:ascii="Times New Roman" w:hAnsi="Times New Roman"/>
                <w:sz w:val="28"/>
                <w:szCs w:val="28"/>
              </w:rPr>
              <w:t>семимандатному</w:t>
            </w:r>
            <w:proofErr w:type="spellEnd"/>
            <w:r w:rsidRPr="0074003B">
              <w:rPr>
                <w:rFonts w:ascii="Times New Roman" w:hAnsi="Times New Roman"/>
                <w:sz w:val="28"/>
                <w:szCs w:val="28"/>
              </w:rPr>
              <w:t xml:space="preserve"> избирательному округу №1</w:t>
            </w:r>
          </w:p>
        </w:tc>
      </w:tr>
      <w:tr w:rsidR="0074003B" w:rsidRPr="0074003B" w:rsidTr="00C72C5B">
        <w:trPr>
          <w:trHeight w:val="777"/>
        </w:trPr>
        <w:tc>
          <w:tcPr>
            <w:tcW w:w="675" w:type="dxa"/>
          </w:tcPr>
          <w:p w:rsidR="0074003B" w:rsidRPr="0074003B" w:rsidRDefault="0074003B" w:rsidP="0074003B">
            <w:pPr>
              <w:spacing w:after="0" w:line="240" w:lineRule="auto"/>
              <w:rPr>
                <w:rFonts w:ascii="Times New Roman" w:eastAsia="Times New Roman" w:hAnsi="Times New Roman" w:cs="Times New Roman"/>
                <w:bCs/>
                <w:caps/>
                <w:sz w:val="28"/>
                <w:szCs w:val="28"/>
              </w:rPr>
            </w:pPr>
            <w:r w:rsidRPr="0074003B">
              <w:rPr>
                <w:rFonts w:ascii="Times New Roman" w:eastAsia="Times New Roman" w:hAnsi="Times New Roman" w:cs="Times New Roman"/>
                <w:bCs/>
                <w:caps/>
                <w:sz w:val="28"/>
                <w:szCs w:val="28"/>
              </w:rPr>
              <w:t>5.</w:t>
            </w:r>
          </w:p>
        </w:tc>
        <w:tc>
          <w:tcPr>
            <w:tcW w:w="2977" w:type="dxa"/>
          </w:tcPr>
          <w:p w:rsidR="0074003B" w:rsidRPr="0074003B" w:rsidRDefault="0074003B" w:rsidP="0074003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Мазняк</w:t>
            </w:r>
            <w:proofErr w:type="spellEnd"/>
            <w:r>
              <w:rPr>
                <w:rFonts w:ascii="Times New Roman" w:hAnsi="Times New Roman" w:cs="Times New Roman"/>
                <w:sz w:val="28"/>
                <w:szCs w:val="28"/>
              </w:rPr>
              <w:t xml:space="preserve"> Алексей Яковлевич</w:t>
            </w:r>
          </w:p>
        </w:tc>
        <w:tc>
          <w:tcPr>
            <w:tcW w:w="5543" w:type="dxa"/>
          </w:tcPr>
          <w:p w:rsidR="0074003B" w:rsidRPr="0074003B" w:rsidRDefault="0074003B" w:rsidP="0074003B">
            <w:pPr>
              <w:spacing w:after="0" w:line="240" w:lineRule="auto"/>
              <w:rPr>
                <w:rFonts w:ascii="Times New Roman" w:eastAsia="Times New Roman" w:hAnsi="Times New Roman" w:cs="Times New Roman"/>
                <w:sz w:val="28"/>
                <w:szCs w:val="28"/>
              </w:rPr>
            </w:pPr>
            <w:r w:rsidRPr="0074003B">
              <w:rPr>
                <w:rFonts w:ascii="Times New Roman" w:eastAsia="Times New Roman" w:hAnsi="Times New Roman" w:cs="Times New Roman"/>
                <w:sz w:val="28"/>
                <w:szCs w:val="28"/>
              </w:rPr>
              <w:t>депутат Совета Рассветовского сельского поселения Староминского района</w:t>
            </w:r>
            <w:r w:rsidRPr="0074003B">
              <w:rPr>
                <w:rFonts w:ascii="Times New Roman" w:hAnsi="Times New Roman"/>
                <w:sz w:val="28"/>
                <w:szCs w:val="28"/>
              </w:rPr>
              <w:t xml:space="preserve"> по </w:t>
            </w:r>
            <w:proofErr w:type="spellStart"/>
            <w:r w:rsidRPr="0074003B">
              <w:rPr>
                <w:rFonts w:ascii="Times New Roman" w:hAnsi="Times New Roman"/>
                <w:sz w:val="28"/>
                <w:szCs w:val="28"/>
              </w:rPr>
              <w:t>Рассветовскому</w:t>
            </w:r>
            <w:proofErr w:type="spellEnd"/>
            <w:r w:rsidRPr="0074003B">
              <w:rPr>
                <w:rFonts w:ascii="Times New Roman" w:hAnsi="Times New Roman"/>
                <w:sz w:val="28"/>
                <w:szCs w:val="28"/>
              </w:rPr>
              <w:t xml:space="preserve"> </w:t>
            </w:r>
            <w:proofErr w:type="spellStart"/>
            <w:r w:rsidRPr="0074003B">
              <w:rPr>
                <w:rFonts w:ascii="Times New Roman" w:hAnsi="Times New Roman"/>
                <w:sz w:val="28"/>
                <w:szCs w:val="28"/>
              </w:rPr>
              <w:t>трехмандатному</w:t>
            </w:r>
            <w:proofErr w:type="spellEnd"/>
            <w:r w:rsidRPr="0074003B">
              <w:rPr>
                <w:rFonts w:ascii="Times New Roman" w:hAnsi="Times New Roman"/>
                <w:sz w:val="28"/>
                <w:szCs w:val="28"/>
              </w:rPr>
              <w:t xml:space="preserve"> избирательному округу №2</w:t>
            </w:r>
          </w:p>
        </w:tc>
      </w:tr>
    </w:tbl>
    <w:p w:rsidR="0074003B" w:rsidRPr="0074003B" w:rsidRDefault="0074003B" w:rsidP="0074003B">
      <w:pPr>
        <w:spacing w:after="0" w:line="240" w:lineRule="auto"/>
        <w:rPr>
          <w:rFonts w:ascii="Times New Roman" w:hAnsi="Times New Roman" w:cs="Times New Roman"/>
          <w:b/>
          <w:sz w:val="28"/>
          <w:szCs w:val="28"/>
        </w:rPr>
      </w:pPr>
    </w:p>
    <w:p w:rsidR="0074003B" w:rsidRPr="0074003B" w:rsidRDefault="0074003B" w:rsidP="0074003B">
      <w:pPr>
        <w:spacing w:after="0" w:line="240" w:lineRule="auto"/>
        <w:rPr>
          <w:rFonts w:ascii="Times New Roman" w:eastAsia="Times New Roman" w:hAnsi="Times New Roman" w:cs="Times New Roman"/>
          <w:b/>
          <w:bCs/>
          <w:caps/>
          <w:sz w:val="28"/>
          <w:szCs w:val="28"/>
        </w:rPr>
      </w:pPr>
    </w:p>
    <w:p w:rsidR="005D790B" w:rsidRPr="005D790B" w:rsidRDefault="005D790B" w:rsidP="005D790B">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 xml:space="preserve">Глава Рассветовского сельского поселения               </w:t>
      </w:r>
    </w:p>
    <w:p w:rsidR="005D790B" w:rsidRPr="005D790B" w:rsidRDefault="005D790B" w:rsidP="005D790B">
      <w:pPr>
        <w:spacing w:after="0" w:line="240" w:lineRule="auto"/>
        <w:rPr>
          <w:rFonts w:ascii="Times New Roman" w:eastAsia="Times New Roman" w:hAnsi="Times New Roman" w:cs="Times New Roman"/>
          <w:sz w:val="28"/>
          <w:szCs w:val="28"/>
        </w:rPr>
      </w:pPr>
      <w:r w:rsidRPr="005D790B">
        <w:rPr>
          <w:rFonts w:ascii="Times New Roman" w:eastAsia="Times New Roman" w:hAnsi="Times New Roman" w:cs="Times New Roman"/>
          <w:sz w:val="28"/>
          <w:szCs w:val="28"/>
        </w:rPr>
        <w:t>Староминского района                                                                       А.В. Демченко</w:t>
      </w:r>
    </w:p>
    <w:p w:rsidR="005D790B" w:rsidRPr="005D790B" w:rsidRDefault="005D790B" w:rsidP="005D790B">
      <w:pPr>
        <w:spacing w:after="0" w:line="240" w:lineRule="auto"/>
        <w:ind w:firstLine="5760"/>
        <w:jc w:val="center"/>
        <w:rPr>
          <w:rFonts w:ascii="Times New Roman" w:eastAsia="Times New Roman" w:hAnsi="Times New Roman" w:cs="Times New Roman"/>
          <w:sz w:val="28"/>
          <w:szCs w:val="28"/>
        </w:rPr>
      </w:pPr>
    </w:p>
    <w:p w:rsidR="00E2093A" w:rsidRPr="00670EBD" w:rsidRDefault="00E2093A" w:rsidP="00670EBD">
      <w:pPr>
        <w:spacing w:after="0" w:line="240" w:lineRule="auto"/>
        <w:jc w:val="both"/>
        <w:rPr>
          <w:rFonts w:ascii="Times New Roman" w:hAnsi="Times New Roman" w:cs="Times New Roman"/>
          <w:sz w:val="28"/>
          <w:szCs w:val="28"/>
        </w:rPr>
      </w:pPr>
    </w:p>
    <w:sectPr w:rsidR="00E2093A" w:rsidRPr="00670EBD" w:rsidSect="00C80731">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CC"/>
    <w:family w:val="modern"/>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6EA0"/>
    <w:multiLevelType w:val="multilevel"/>
    <w:tmpl w:val="6374D2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F772812"/>
    <w:multiLevelType w:val="hybridMultilevel"/>
    <w:tmpl w:val="DB608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543BD"/>
    <w:rsid w:val="00001F9F"/>
    <w:rsid w:val="00021681"/>
    <w:rsid w:val="00036846"/>
    <w:rsid w:val="00064FCC"/>
    <w:rsid w:val="00094235"/>
    <w:rsid w:val="000B4B46"/>
    <w:rsid w:val="000D1393"/>
    <w:rsid w:val="000D1577"/>
    <w:rsid w:val="00105902"/>
    <w:rsid w:val="00133528"/>
    <w:rsid w:val="00136C63"/>
    <w:rsid w:val="001803FC"/>
    <w:rsid w:val="001922A2"/>
    <w:rsid w:val="001A596F"/>
    <w:rsid w:val="001C034F"/>
    <w:rsid w:val="001C43A1"/>
    <w:rsid w:val="001C6201"/>
    <w:rsid w:val="001F0956"/>
    <w:rsid w:val="0020757F"/>
    <w:rsid w:val="00215E88"/>
    <w:rsid w:val="00216417"/>
    <w:rsid w:val="002235B4"/>
    <w:rsid w:val="00226A16"/>
    <w:rsid w:val="00250568"/>
    <w:rsid w:val="00286770"/>
    <w:rsid w:val="00297727"/>
    <w:rsid w:val="002D3646"/>
    <w:rsid w:val="002E5B66"/>
    <w:rsid w:val="002E71F1"/>
    <w:rsid w:val="002F002B"/>
    <w:rsid w:val="00301BFB"/>
    <w:rsid w:val="0030299D"/>
    <w:rsid w:val="00302A65"/>
    <w:rsid w:val="00317D12"/>
    <w:rsid w:val="00336586"/>
    <w:rsid w:val="003423B5"/>
    <w:rsid w:val="00350871"/>
    <w:rsid w:val="00376F6A"/>
    <w:rsid w:val="003863DD"/>
    <w:rsid w:val="003876AA"/>
    <w:rsid w:val="00392F74"/>
    <w:rsid w:val="00397D3F"/>
    <w:rsid w:val="003B558E"/>
    <w:rsid w:val="003F0EE5"/>
    <w:rsid w:val="00402587"/>
    <w:rsid w:val="00410C07"/>
    <w:rsid w:val="00462BCE"/>
    <w:rsid w:val="0047329F"/>
    <w:rsid w:val="00495C84"/>
    <w:rsid w:val="004B04CD"/>
    <w:rsid w:val="004D3EAA"/>
    <w:rsid w:val="00506F21"/>
    <w:rsid w:val="00545ECE"/>
    <w:rsid w:val="0056295E"/>
    <w:rsid w:val="005D71FC"/>
    <w:rsid w:val="005D790B"/>
    <w:rsid w:val="006340FC"/>
    <w:rsid w:val="00644A43"/>
    <w:rsid w:val="00656A69"/>
    <w:rsid w:val="00670EBD"/>
    <w:rsid w:val="006756B7"/>
    <w:rsid w:val="006778B2"/>
    <w:rsid w:val="00686EE8"/>
    <w:rsid w:val="006B30F6"/>
    <w:rsid w:val="006D4599"/>
    <w:rsid w:val="0073382B"/>
    <w:rsid w:val="0074003B"/>
    <w:rsid w:val="0074491D"/>
    <w:rsid w:val="00773194"/>
    <w:rsid w:val="007976B7"/>
    <w:rsid w:val="007B48A4"/>
    <w:rsid w:val="007E22CA"/>
    <w:rsid w:val="007E76D3"/>
    <w:rsid w:val="00863A4D"/>
    <w:rsid w:val="00865A54"/>
    <w:rsid w:val="00896B89"/>
    <w:rsid w:val="008A2302"/>
    <w:rsid w:val="008B1259"/>
    <w:rsid w:val="008B6209"/>
    <w:rsid w:val="008D5ACA"/>
    <w:rsid w:val="00917643"/>
    <w:rsid w:val="00927C2E"/>
    <w:rsid w:val="00932984"/>
    <w:rsid w:val="009347F1"/>
    <w:rsid w:val="0095432B"/>
    <w:rsid w:val="00955538"/>
    <w:rsid w:val="009676F6"/>
    <w:rsid w:val="00981A2A"/>
    <w:rsid w:val="00995842"/>
    <w:rsid w:val="009C5FB6"/>
    <w:rsid w:val="009D13AC"/>
    <w:rsid w:val="009D311A"/>
    <w:rsid w:val="00A02D5D"/>
    <w:rsid w:val="00A21BF9"/>
    <w:rsid w:val="00A430F3"/>
    <w:rsid w:val="00A474B3"/>
    <w:rsid w:val="00AB7BF3"/>
    <w:rsid w:val="00AC4C67"/>
    <w:rsid w:val="00AE6BBA"/>
    <w:rsid w:val="00B07D1F"/>
    <w:rsid w:val="00B2446C"/>
    <w:rsid w:val="00B40681"/>
    <w:rsid w:val="00B44FD4"/>
    <w:rsid w:val="00B5335D"/>
    <w:rsid w:val="00B858DC"/>
    <w:rsid w:val="00BA5A75"/>
    <w:rsid w:val="00BC3656"/>
    <w:rsid w:val="00BE0A39"/>
    <w:rsid w:val="00BE1704"/>
    <w:rsid w:val="00BF2938"/>
    <w:rsid w:val="00BF4387"/>
    <w:rsid w:val="00C023B7"/>
    <w:rsid w:val="00C07CFC"/>
    <w:rsid w:val="00C140C4"/>
    <w:rsid w:val="00C216C7"/>
    <w:rsid w:val="00C4668B"/>
    <w:rsid w:val="00C52E36"/>
    <w:rsid w:val="00C80731"/>
    <w:rsid w:val="00CA0C6A"/>
    <w:rsid w:val="00CA3130"/>
    <w:rsid w:val="00CB1612"/>
    <w:rsid w:val="00CC2ACD"/>
    <w:rsid w:val="00CD5424"/>
    <w:rsid w:val="00CD5BFC"/>
    <w:rsid w:val="00D05DBC"/>
    <w:rsid w:val="00D973BC"/>
    <w:rsid w:val="00DA1B8E"/>
    <w:rsid w:val="00DF7A9E"/>
    <w:rsid w:val="00E1091D"/>
    <w:rsid w:val="00E16A5D"/>
    <w:rsid w:val="00E2093A"/>
    <w:rsid w:val="00E33AD5"/>
    <w:rsid w:val="00E40CBF"/>
    <w:rsid w:val="00E543BD"/>
    <w:rsid w:val="00E66DD7"/>
    <w:rsid w:val="00E9408A"/>
    <w:rsid w:val="00EC40B3"/>
    <w:rsid w:val="00F039A9"/>
    <w:rsid w:val="00F115A3"/>
    <w:rsid w:val="00F3451A"/>
    <w:rsid w:val="00F51F69"/>
    <w:rsid w:val="00F60749"/>
    <w:rsid w:val="00F729E2"/>
    <w:rsid w:val="00F83CAF"/>
    <w:rsid w:val="00F97A01"/>
    <w:rsid w:val="00FB613E"/>
    <w:rsid w:val="00FC058A"/>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style>
  <w:style w:type="paragraph" w:styleId="1">
    <w:name w:val="heading 1"/>
    <w:basedOn w:val="a"/>
    <w:next w:val="a"/>
    <w:link w:val="10"/>
    <w:uiPriority w:val="99"/>
    <w:qFormat/>
    <w:rsid w:val="00E543BD"/>
    <w:pPr>
      <w:keepNext/>
      <w:spacing w:after="0" w:line="240" w:lineRule="auto"/>
      <w:jc w:val="center"/>
      <w:outlineLvl w:val="0"/>
    </w:pPr>
    <w:rPr>
      <w:rFonts w:ascii="Times New Roman" w:eastAsia="Times New Roman" w:hAnsi="Times New Roman" w:cs="Times New Roman"/>
      <w:b/>
      <w:sz w:val="20"/>
      <w:szCs w:val="20"/>
    </w:rPr>
  </w:style>
  <w:style w:type="paragraph" w:styleId="3">
    <w:name w:val="heading 3"/>
    <w:basedOn w:val="a"/>
    <w:next w:val="a"/>
    <w:link w:val="30"/>
    <w:uiPriority w:val="9"/>
    <w:semiHidden/>
    <w:unhideWhenUsed/>
    <w:qFormat/>
    <w:rsid w:val="00F60749"/>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E543B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43BD"/>
    <w:rPr>
      <w:rFonts w:ascii="Times New Roman" w:eastAsia="Times New Roman" w:hAnsi="Times New Roman" w:cs="Times New Roman"/>
      <w:b/>
      <w:sz w:val="20"/>
      <w:szCs w:val="20"/>
    </w:rPr>
  </w:style>
  <w:style w:type="character" w:customStyle="1" w:styleId="90">
    <w:name w:val="Заголовок 9 Знак"/>
    <w:basedOn w:val="a0"/>
    <w:link w:val="9"/>
    <w:semiHidden/>
    <w:rsid w:val="00E543BD"/>
    <w:rPr>
      <w:rFonts w:ascii="Arial" w:eastAsia="Times New Roman" w:hAnsi="Arial" w:cs="Arial"/>
    </w:rPr>
  </w:style>
  <w:style w:type="paragraph" w:styleId="a3">
    <w:name w:val="Title"/>
    <w:basedOn w:val="a"/>
    <w:link w:val="a4"/>
    <w:qFormat/>
    <w:rsid w:val="00E543B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543BD"/>
    <w:rPr>
      <w:rFonts w:ascii="Times New Roman" w:eastAsia="Times New Roman" w:hAnsi="Times New Roman" w:cs="Times New Roman"/>
      <w:b/>
      <w:sz w:val="24"/>
      <w:szCs w:val="20"/>
    </w:rPr>
  </w:style>
  <w:style w:type="paragraph" w:styleId="a5">
    <w:name w:val="Subtitle"/>
    <w:basedOn w:val="a"/>
    <w:link w:val="a6"/>
    <w:qFormat/>
    <w:rsid w:val="00E543BD"/>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E543BD"/>
    <w:rPr>
      <w:rFonts w:ascii="Times New Roman" w:eastAsia="Times New Roman" w:hAnsi="Times New Roman" w:cs="Times New Roman"/>
      <w:b/>
      <w:sz w:val="32"/>
      <w:szCs w:val="20"/>
    </w:rPr>
  </w:style>
  <w:style w:type="paragraph" w:styleId="a7">
    <w:name w:val="Plain Text"/>
    <w:basedOn w:val="a"/>
    <w:link w:val="a8"/>
    <w:unhideWhenUsed/>
    <w:rsid w:val="00E543B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E543BD"/>
    <w:rPr>
      <w:rFonts w:ascii="Courier New" w:eastAsia="Times New Roman" w:hAnsi="Courier New" w:cs="Courier New"/>
      <w:sz w:val="20"/>
      <w:szCs w:val="20"/>
    </w:rPr>
  </w:style>
  <w:style w:type="paragraph" w:customStyle="1" w:styleId="Nonformat">
    <w:name w:val="Nonformat"/>
    <w:basedOn w:val="a"/>
    <w:rsid w:val="00E543BD"/>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rsid w:val="0020757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rsid w:val="0020757F"/>
    <w:rPr>
      <w:rFonts w:ascii="Times New Roman" w:eastAsia="Times New Roman" w:hAnsi="Times New Roman" w:cs="Times New Roman"/>
      <w:color w:val="000000"/>
      <w:sz w:val="28"/>
      <w:szCs w:val="14"/>
      <w:shd w:val="clear" w:color="auto" w:fill="FFFFFF"/>
    </w:rPr>
  </w:style>
  <w:style w:type="paragraph" w:styleId="ab">
    <w:name w:val="Balloon Text"/>
    <w:basedOn w:val="a"/>
    <w:link w:val="ac"/>
    <w:uiPriority w:val="99"/>
    <w:semiHidden/>
    <w:unhideWhenUsed/>
    <w:rsid w:val="00670E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EBD"/>
    <w:rPr>
      <w:rFonts w:ascii="Tahoma" w:hAnsi="Tahoma" w:cs="Tahoma"/>
      <w:sz w:val="16"/>
      <w:szCs w:val="16"/>
    </w:rPr>
  </w:style>
  <w:style w:type="character" w:customStyle="1" w:styleId="30">
    <w:name w:val="Заголовок 3 Знак"/>
    <w:basedOn w:val="a0"/>
    <w:link w:val="3"/>
    <w:uiPriority w:val="9"/>
    <w:semiHidden/>
    <w:rsid w:val="00F60749"/>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C80731"/>
  </w:style>
  <w:style w:type="character" w:customStyle="1" w:styleId="ad">
    <w:name w:val="Цветовое выделение"/>
    <w:uiPriority w:val="99"/>
    <w:rsid w:val="00C80731"/>
    <w:rPr>
      <w:b/>
      <w:color w:val="26282F"/>
    </w:rPr>
  </w:style>
  <w:style w:type="character" w:customStyle="1" w:styleId="ae">
    <w:name w:val="Гипертекстовая ссылка"/>
    <w:basedOn w:val="ad"/>
    <w:uiPriority w:val="99"/>
    <w:rsid w:val="00C80731"/>
    <w:rPr>
      <w:b/>
      <w:color w:val="26282F"/>
    </w:rPr>
  </w:style>
  <w:style w:type="paragraph" w:customStyle="1" w:styleId="af">
    <w:name w:val="Текст (справка)"/>
    <w:basedOn w:val="a"/>
    <w:next w:val="a"/>
    <w:uiPriority w:val="99"/>
    <w:rsid w:val="00C807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0">
    <w:name w:val="Комментарий"/>
    <w:basedOn w:val="af"/>
    <w:next w:val="a"/>
    <w:uiPriority w:val="99"/>
    <w:rsid w:val="00C80731"/>
    <w:pPr>
      <w:spacing w:before="75"/>
      <w:ind w:right="0"/>
      <w:jc w:val="both"/>
    </w:pPr>
    <w:rPr>
      <w:color w:val="353842"/>
    </w:rPr>
  </w:style>
  <w:style w:type="paragraph" w:customStyle="1" w:styleId="af1">
    <w:name w:val="Нормальный (таблица)"/>
    <w:basedOn w:val="a"/>
    <w:next w:val="a"/>
    <w:uiPriority w:val="99"/>
    <w:rsid w:val="00C8073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C8073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3">
    <w:name w:val="Цветовое выделение для Текст"/>
    <w:uiPriority w:val="99"/>
    <w:rsid w:val="00C80731"/>
    <w:rPr>
      <w:rFonts w:ascii="Times New Roman CYR" w:hAnsi="Times New Roman CYR"/>
    </w:rPr>
  </w:style>
  <w:style w:type="paragraph" w:styleId="af4">
    <w:name w:val="header"/>
    <w:basedOn w:val="a"/>
    <w:link w:val="af5"/>
    <w:uiPriority w:val="99"/>
    <w:unhideWhenUsed/>
    <w:rsid w:val="00C807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5">
    <w:name w:val="Верхний колонтитул Знак"/>
    <w:basedOn w:val="a0"/>
    <w:link w:val="af4"/>
    <w:uiPriority w:val="99"/>
    <w:rsid w:val="00C80731"/>
    <w:rPr>
      <w:rFonts w:ascii="Times New Roman CYR" w:hAnsi="Times New Roman CYR" w:cs="Times New Roman CYR"/>
      <w:sz w:val="24"/>
      <w:szCs w:val="24"/>
    </w:rPr>
  </w:style>
  <w:style w:type="paragraph" w:styleId="af6">
    <w:name w:val="footer"/>
    <w:basedOn w:val="a"/>
    <w:link w:val="af7"/>
    <w:uiPriority w:val="99"/>
    <w:unhideWhenUsed/>
    <w:rsid w:val="00C807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7">
    <w:name w:val="Нижний колонтитул Знак"/>
    <w:basedOn w:val="a0"/>
    <w:link w:val="af6"/>
    <w:uiPriority w:val="99"/>
    <w:rsid w:val="00C80731"/>
    <w:rPr>
      <w:rFonts w:ascii="Times New Roman CYR" w:hAnsi="Times New Roman CYR" w:cs="Times New Roman CYR"/>
      <w:sz w:val="24"/>
      <w:szCs w:val="24"/>
    </w:rPr>
  </w:style>
  <w:style w:type="paragraph" w:customStyle="1" w:styleId="Standard">
    <w:name w:val="Standard"/>
    <w:qFormat/>
    <w:rsid w:val="00C80731"/>
    <w:pPr>
      <w:keepLines/>
      <w:suppressAutoHyphens/>
      <w:spacing w:after="0" w:line="320" w:lineRule="exact"/>
      <w:ind w:firstLine="567"/>
      <w:jc w:val="both"/>
    </w:pPr>
    <w:rPr>
      <w:rFonts w:ascii="Times New Roman" w:hAnsi="Times New Roman" w:cs="Times New Roman"/>
      <w:sz w:val="28"/>
      <w:szCs w:val="28"/>
      <w:lang w:eastAsia="zh-CN"/>
    </w:rPr>
  </w:style>
  <w:style w:type="paragraph" w:styleId="af8">
    <w:name w:val="Normal (Web)"/>
    <w:basedOn w:val="a"/>
    <w:uiPriority w:val="99"/>
    <w:unhideWhenUsed/>
    <w:qFormat/>
    <w:rsid w:val="00C80731"/>
    <w:pPr>
      <w:spacing w:beforeAutospacing="1" w:after="0" w:afterAutospacing="1" w:line="240" w:lineRule="auto"/>
    </w:pPr>
    <w:rPr>
      <w:rFonts w:ascii="Times New Roman" w:hAnsi="Times New Roman" w:cs="Times New Roman"/>
      <w:sz w:val="24"/>
      <w:szCs w:val="24"/>
    </w:rPr>
  </w:style>
  <w:style w:type="table" w:styleId="af9">
    <w:name w:val="Table Grid"/>
    <w:basedOn w:val="a1"/>
    <w:uiPriority w:val="59"/>
    <w:rsid w:val="00C80731"/>
    <w:pPr>
      <w:spacing w:after="0" w:line="240" w:lineRule="auto"/>
    </w:pPr>
    <w:rPr>
      <w:rFonts w:cs="Calibr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qFormat/>
    <w:rsid w:val="00C80731"/>
    <w:rPr>
      <w:rFonts w:ascii="Times New Roman" w:hAnsi="Times New Roman"/>
      <w:sz w:val="22"/>
    </w:rPr>
  </w:style>
  <w:style w:type="character" w:customStyle="1" w:styleId="ListLabel5">
    <w:name w:val="ListLabel 5"/>
    <w:qFormat/>
    <w:rsid w:val="00C80731"/>
  </w:style>
  <w:style w:type="paragraph" w:customStyle="1" w:styleId="ConsPlusNormal">
    <w:name w:val="ConsPlusNormal"/>
    <w:next w:val="a"/>
    <w:qFormat/>
    <w:rsid w:val="00C80731"/>
    <w:pPr>
      <w:widowControl w:val="0"/>
      <w:suppressAutoHyphens/>
      <w:spacing w:after="0" w:line="240" w:lineRule="auto"/>
      <w:ind w:firstLine="720"/>
    </w:pPr>
    <w:rPr>
      <w:rFonts w:ascii="Arial" w:hAnsi="Arial" w:cs="Arial"/>
      <w:kern w:val="2"/>
      <w:sz w:val="20"/>
      <w:szCs w:val="20"/>
      <w:lang w:eastAsia="fa-IR" w:bidi="fa-IR"/>
    </w:rPr>
  </w:style>
  <w:style w:type="paragraph" w:customStyle="1" w:styleId="12">
    <w:name w:val="Текст1"/>
    <w:basedOn w:val="a"/>
    <w:qFormat/>
    <w:rsid w:val="00C80731"/>
    <w:pPr>
      <w:suppressAutoHyphens/>
      <w:spacing w:after="0" w:line="240" w:lineRule="auto"/>
    </w:pPr>
    <w:rPr>
      <w:rFonts w:ascii="Courier New" w:hAnsi="Courier New" w:cs="Times New Roman"/>
      <w:sz w:val="20"/>
      <w:szCs w:val="24"/>
      <w:lang w:eastAsia="ar-SA"/>
    </w:rPr>
  </w:style>
  <w:style w:type="paragraph" w:customStyle="1" w:styleId="ConsPlusTitle">
    <w:name w:val="ConsPlusTitle"/>
    <w:qFormat/>
    <w:rsid w:val="00C80731"/>
    <w:pPr>
      <w:widowControl w:val="0"/>
      <w:suppressAutoHyphens/>
      <w:spacing w:after="0" w:line="240" w:lineRule="auto"/>
    </w:pPr>
    <w:rPr>
      <w:rFonts w:ascii="Times New Roman" w:hAnsi="Times New Roman" w:cs="Times New Roman"/>
      <w:b/>
      <w:bCs/>
      <w:sz w:val="28"/>
      <w:szCs w:val="28"/>
      <w:lang w:eastAsia="ar-SA"/>
    </w:rPr>
  </w:style>
  <w:style w:type="paragraph" w:customStyle="1" w:styleId="ConsPlusNonformat">
    <w:name w:val="ConsPlusNonformat"/>
    <w:qFormat/>
    <w:rsid w:val="00C80731"/>
    <w:pPr>
      <w:spacing w:after="0" w:line="240" w:lineRule="auto"/>
    </w:pPr>
    <w:rPr>
      <w:rFonts w:ascii="Courier New" w:hAnsi="Courier New" w:cs="Courier New"/>
      <w:sz w:val="20"/>
      <w:szCs w:val="20"/>
    </w:rPr>
  </w:style>
  <w:style w:type="paragraph" w:styleId="afa">
    <w:name w:val="Body Text Indent"/>
    <w:basedOn w:val="a"/>
    <w:link w:val="afb"/>
    <w:uiPriority w:val="99"/>
    <w:rsid w:val="00C80731"/>
    <w:pPr>
      <w:suppressAutoHyphens/>
      <w:spacing w:after="0" w:line="240" w:lineRule="auto"/>
      <w:ind w:firstLine="500"/>
    </w:pPr>
    <w:rPr>
      <w:rFonts w:ascii="Times New Roman" w:hAnsi="Times New Roman" w:cs="Times New Roman"/>
      <w:sz w:val="28"/>
      <w:szCs w:val="28"/>
      <w:lang w:eastAsia="ar-SA"/>
    </w:rPr>
  </w:style>
  <w:style w:type="character" w:customStyle="1" w:styleId="afb">
    <w:name w:val="Основной текст с отступом Знак"/>
    <w:basedOn w:val="a0"/>
    <w:link w:val="afa"/>
    <w:uiPriority w:val="99"/>
    <w:rsid w:val="00C80731"/>
    <w:rPr>
      <w:rFonts w:ascii="Times New Roman" w:hAnsi="Times New Roman" w:cs="Times New Roman"/>
      <w:sz w:val="28"/>
      <w:szCs w:val="28"/>
      <w:lang w:eastAsia="ar-SA"/>
    </w:rPr>
  </w:style>
  <w:style w:type="paragraph" w:styleId="afc">
    <w:name w:val="No Spacing"/>
    <w:uiPriority w:val="1"/>
    <w:qFormat/>
    <w:rsid w:val="00C80731"/>
    <w:pPr>
      <w:suppressAutoHyphens/>
      <w:spacing w:after="0" w:line="240" w:lineRule="auto"/>
    </w:pPr>
    <w:rPr>
      <w:rFonts w:ascii="Times New Roman" w:hAnsi="Times New Roman" w:cs="Times New Roman"/>
      <w:sz w:val="24"/>
      <w:szCs w:val="24"/>
      <w:lang w:eastAsia="ar-SA"/>
    </w:rPr>
  </w:style>
  <w:style w:type="paragraph" w:customStyle="1" w:styleId="afd">
    <w:name w:val="Содержимое таблицы"/>
    <w:basedOn w:val="a"/>
    <w:rsid w:val="00C80731"/>
    <w:pPr>
      <w:suppressLineNumbers/>
      <w:spacing w:after="0" w:line="240" w:lineRule="auto"/>
    </w:pPr>
    <w:rPr>
      <w:rFonts w:ascii="Times New Roman" w:hAnsi="Times New Roman" w:cs="Times New Roman"/>
      <w:sz w:val="24"/>
      <w:szCs w:val="24"/>
      <w:lang w:eastAsia="ar-SA"/>
    </w:rPr>
  </w:style>
  <w:style w:type="character" w:styleId="afe">
    <w:name w:val="Hyperlink"/>
    <w:uiPriority w:val="99"/>
    <w:unhideWhenUsed/>
    <w:rsid w:val="00C8073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451" TargetMode="External"/><Relationship Id="rId13" Type="http://schemas.openxmlformats.org/officeDocument/2006/relationships/hyperlink" Target="http://internet.garant.ru/document/redirect/400219491/0" TargetMode="External"/><Relationship Id="rId18" Type="http://schemas.openxmlformats.org/officeDocument/2006/relationships/hyperlink" Target="http://internet.garant.ru/document/redirect/71540160/0" TargetMode="External"/><Relationship Id="rId3" Type="http://schemas.microsoft.com/office/2007/relationships/stylesWithEffects" Target="stylesWithEffects.xml"/><Relationship Id="rId7" Type="http://schemas.openxmlformats.org/officeDocument/2006/relationships/hyperlink" Target="http://rassvetsp.ru" TargetMode="External"/><Relationship Id="rId12" Type="http://schemas.openxmlformats.org/officeDocument/2006/relationships/hyperlink" Target="http://internet.garant.ru/document/redirect/400219491/1000" TargetMode="External"/><Relationship Id="rId17" Type="http://schemas.openxmlformats.org/officeDocument/2006/relationships/hyperlink" Target="http://internet.garant.ru/document/redirect/400382837/0" TargetMode="External"/><Relationship Id="rId2" Type="http://schemas.openxmlformats.org/officeDocument/2006/relationships/styles" Target="styles.xml"/><Relationship Id="rId16" Type="http://schemas.openxmlformats.org/officeDocument/2006/relationships/hyperlink" Target="http://internet.garant.ru/document/redirect/40038283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ternet.garant.ru/document/redirect/12138258/1038" TargetMode="External"/><Relationship Id="rId5" Type="http://schemas.openxmlformats.org/officeDocument/2006/relationships/webSettings" Target="webSettings.xml"/><Relationship Id="rId15" Type="http://schemas.openxmlformats.org/officeDocument/2006/relationships/hyperlink" Target="http://internet.garant.ru/document/redirect/73392421/0" TargetMode="External"/><Relationship Id="rId10" Type="http://schemas.openxmlformats.org/officeDocument/2006/relationships/hyperlink" Target="http://internet.garant.ru/document/redirect/7163045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1705482/312" TargetMode="External"/><Relationship Id="rId14" Type="http://schemas.openxmlformats.org/officeDocument/2006/relationships/hyperlink" Target="http://internet.garant.ru/document/redirect/7339242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75</Pages>
  <Words>28936</Words>
  <Characters>164937</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88</cp:revision>
  <cp:lastPrinted>2022-09-29T13:02:00Z</cp:lastPrinted>
  <dcterms:created xsi:type="dcterms:W3CDTF">2009-10-27T07:02:00Z</dcterms:created>
  <dcterms:modified xsi:type="dcterms:W3CDTF">2022-09-29T13:05:00Z</dcterms:modified>
</cp:coreProperties>
</file>