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C77881">
        <w:rPr>
          <w:b/>
          <w:sz w:val="36"/>
          <w:szCs w:val="36"/>
        </w:rPr>
        <w:t xml:space="preserve"> 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7E49CD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26.12.2022           </w:t>
      </w:r>
      <w:bookmarkStart w:id="0" w:name="_GoBack"/>
      <w:bookmarkEnd w:id="0"/>
      <w:r w:rsidR="00EF17AA">
        <w:rPr>
          <w:sz w:val="28"/>
          <w:szCs w:val="28"/>
        </w:rPr>
        <w:t xml:space="preserve">       </w:t>
      </w:r>
      <w:r w:rsidR="0091790F">
        <w:rPr>
          <w:sz w:val="28"/>
          <w:szCs w:val="28"/>
        </w:rPr>
        <w:t xml:space="preserve">                 </w:t>
      </w:r>
      <w:r w:rsidR="00BB678E">
        <w:rPr>
          <w:sz w:val="28"/>
          <w:szCs w:val="28"/>
        </w:rPr>
        <w:t xml:space="preserve">              </w:t>
      </w:r>
      <w:r w:rsidR="00C77881">
        <w:rPr>
          <w:sz w:val="28"/>
          <w:szCs w:val="28"/>
        </w:rPr>
        <w:t xml:space="preserve">          </w:t>
      </w:r>
      <w:r w:rsidR="00BB678E">
        <w:rPr>
          <w:sz w:val="28"/>
          <w:szCs w:val="28"/>
        </w:rPr>
        <w:t xml:space="preserve">       </w:t>
      </w:r>
      <w:r w:rsidR="006A39B6">
        <w:rPr>
          <w:sz w:val="28"/>
          <w:szCs w:val="28"/>
        </w:rPr>
        <w:t xml:space="preserve">               </w:t>
      </w:r>
      <w:r w:rsidR="0031476E">
        <w:rPr>
          <w:sz w:val="28"/>
          <w:szCs w:val="28"/>
        </w:rPr>
        <w:t xml:space="preserve">     </w:t>
      </w:r>
      <w:r w:rsidR="004B43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№127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B94BD1" w:rsidRPr="00ED351A" w:rsidRDefault="002E7B86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 w:rsidRPr="001F18B3">
        <w:rPr>
          <w:b/>
          <w:szCs w:val="28"/>
        </w:rPr>
        <w:t xml:space="preserve">О внесении изменений в постановление администрации </w:t>
      </w:r>
      <w:r>
        <w:rPr>
          <w:b/>
          <w:szCs w:val="28"/>
        </w:rPr>
        <w:t>Рассветовского сельского поселения Староминского района от 31 октября 2018 года №</w:t>
      </w:r>
      <w:r w:rsidR="00C73778">
        <w:rPr>
          <w:b/>
          <w:szCs w:val="28"/>
        </w:rPr>
        <w:t xml:space="preserve"> </w:t>
      </w:r>
      <w:r>
        <w:rPr>
          <w:b/>
          <w:szCs w:val="28"/>
        </w:rPr>
        <w:t>97</w:t>
      </w:r>
      <w:r w:rsidRPr="00ED351A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B94BD1" w:rsidRPr="00ED351A">
        <w:rPr>
          <w:b/>
          <w:szCs w:val="28"/>
        </w:rPr>
        <w:t xml:space="preserve">Об утверждении </w:t>
      </w:r>
      <w:r w:rsidR="00B94BD1" w:rsidRPr="00BB73E5">
        <w:rPr>
          <w:b/>
          <w:szCs w:val="28"/>
        </w:rPr>
        <w:t>муниц</w:t>
      </w:r>
      <w:r w:rsidR="00B94BD1">
        <w:rPr>
          <w:b/>
          <w:szCs w:val="28"/>
        </w:rPr>
        <w:t>ипальной</w:t>
      </w:r>
      <w:r w:rsidR="00B94BD1" w:rsidRPr="00ED351A">
        <w:rPr>
          <w:b/>
          <w:szCs w:val="28"/>
        </w:rPr>
        <w:t xml:space="preserve"> программы информационного</w:t>
      </w:r>
    </w:p>
    <w:p w:rsidR="00B94BD1" w:rsidRPr="00ED351A" w:rsidRDefault="00B94BD1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>обеспечения и формирования позитивного общественного</w:t>
      </w:r>
    </w:p>
    <w:p w:rsidR="00B94BD1" w:rsidRPr="00ED351A" w:rsidRDefault="00B94BD1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 xml:space="preserve">мнения населения </w:t>
      </w:r>
      <w:r>
        <w:rPr>
          <w:b/>
          <w:szCs w:val="28"/>
        </w:rPr>
        <w:t>Рассветовского</w:t>
      </w:r>
      <w:r w:rsidRPr="00ED351A">
        <w:rPr>
          <w:b/>
          <w:szCs w:val="28"/>
        </w:rPr>
        <w:t xml:space="preserve"> сельского поселения </w:t>
      </w:r>
    </w:p>
    <w:p w:rsidR="00B94BD1" w:rsidRPr="00ED351A" w:rsidRDefault="00B94BD1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Староминского района</w:t>
      </w:r>
      <w:r w:rsidR="002E7B86">
        <w:rPr>
          <w:b/>
          <w:szCs w:val="28"/>
        </w:rPr>
        <w:t>»</w:t>
      </w:r>
    </w:p>
    <w:p w:rsidR="005A18D6" w:rsidRDefault="005A18D6" w:rsidP="00A17EE4">
      <w:pPr>
        <w:jc w:val="center"/>
        <w:rPr>
          <w:sz w:val="28"/>
          <w:szCs w:val="28"/>
        </w:rPr>
      </w:pPr>
    </w:p>
    <w:p w:rsidR="00BB73E5" w:rsidRPr="00BB73E5" w:rsidRDefault="00BB73E5" w:rsidP="007433FB">
      <w:pPr>
        <w:suppressAutoHyphens/>
        <w:jc w:val="center"/>
        <w:rPr>
          <w:bCs/>
          <w:color w:val="000000"/>
          <w:sz w:val="28"/>
          <w:szCs w:val="28"/>
        </w:rPr>
      </w:pPr>
    </w:p>
    <w:p w:rsidR="0031476E" w:rsidRPr="0031476E" w:rsidRDefault="0031476E" w:rsidP="00456FDF">
      <w:pPr>
        <w:pStyle w:val="ac"/>
        <w:tabs>
          <w:tab w:val="left" w:pos="708"/>
        </w:tabs>
        <w:ind w:firstLine="567"/>
        <w:jc w:val="both"/>
        <w:rPr>
          <w:szCs w:val="28"/>
        </w:rPr>
      </w:pPr>
      <w:r w:rsidRPr="0031476E">
        <w:rPr>
          <w:szCs w:val="28"/>
        </w:rPr>
        <w:t>В целях приведения в соответствие муниципальной программы администрации Рассветовского сельского посе</w:t>
      </w:r>
      <w:r>
        <w:rPr>
          <w:szCs w:val="28"/>
        </w:rPr>
        <w:t>ления Староминского района от 31 октября 2018 года № 97</w:t>
      </w:r>
      <w:r w:rsidRPr="0031476E">
        <w:rPr>
          <w:szCs w:val="28"/>
        </w:rPr>
        <w:t xml:space="preserve"> «Об утверждении муниципальной программы информационного</w:t>
      </w:r>
      <w:r>
        <w:rPr>
          <w:szCs w:val="28"/>
        </w:rPr>
        <w:t xml:space="preserve"> </w:t>
      </w:r>
      <w:r w:rsidRPr="0031476E">
        <w:rPr>
          <w:szCs w:val="28"/>
        </w:rPr>
        <w:t>обеспечения и формирования позитивного общественного</w:t>
      </w:r>
    </w:p>
    <w:p w:rsidR="0031476E" w:rsidRPr="0031476E" w:rsidRDefault="0031476E" w:rsidP="0031476E">
      <w:pPr>
        <w:pStyle w:val="ac"/>
        <w:tabs>
          <w:tab w:val="left" w:pos="708"/>
        </w:tabs>
        <w:jc w:val="both"/>
        <w:rPr>
          <w:szCs w:val="28"/>
        </w:rPr>
      </w:pPr>
      <w:r w:rsidRPr="0031476E">
        <w:rPr>
          <w:szCs w:val="28"/>
        </w:rPr>
        <w:t xml:space="preserve">мнения населения Рассветовского сельского поселения Староминского района», руководствуясь статьей 31 Устава Рассветовского сельского поселения Староминского района, </w:t>
      </w:r>
      <w:proofErr w:type="gramStart"/>
      <w:r w:rsidRPr="0031476E">
        <w:rPr>
          <w:szCs w:val="28"/>
        </w:rPr>
        <w:t>п</w:t>
      </w:r>
      <w:proofErr w:type="gramEnd"/>
      <w:r w:rsidRPr="0031476E">
        <w:rPr>
          <w:szCs w:val="28"/>
        </w:rPr>
        <w:t xml:space="preserve"> о с т а н о в л я ю:</w:t>
      </w:r>
    </w:p>
    <w:p w:rsidR="0031476E" w:rsidRPr="00EF17AA" w:rsidRDefault="0031476E" w:rsidP="0031476E">
      <w:pPr>
        <w:pStyle w:val="ac"/>
        <w:tabs>
          <w:tab w:val="left" w:pos="708"/>
        </w:tabs>
        <w:ind w:firstLine="567"/>
        <w:jc w:val="both"/>
        <w:rPr>
          <w:szCs w:val="28"/>
        </w:rPr>
      </w:pPr>
      <w:r w:rsidRPr="00EF17AA">
        <w:rPr>
          <w:szCs w:val="28"/>
        </w:rPr>
        <w:t>1. Внести изменения в Приложение к постановлению администрации Рассветовского сельского поселения Староминского района от 31 октября 2018 года № 97 «Об утверждении муниципальной программы информационного обеспечения и формирования позитивного общественного мнения населения Рассветовского сельского поселения Староминского района»:</w:t>
      </w:r>
    </w:p>
    <w:p w:rsidR="00EF17AA" w:rsidRPr="00EF17AA" w:rsidRDefault="0031476E" w:rsidP="00EF17A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EF17AA">
        <w:rPr>
          <w:sz w:val="28"/>
          <w:szCs w:val="28"/>
        </w:rPr>
        <w:t>1.1. Пункт «Объёмы бюджетных ассигнований муниципальной программы» в приложении «ПАСПОРТ муниципальной программы</w:t>
      </w:r>
      <w:r w:rsidRPr="00EF17AA">
        <w:rPr>
          <w:color w:val="26282F"/>
          <w:sz w:val="28"/>
          <w:szCs w:val="28"/>
        </w:rPr>
        <w:t xml:space="preserve"> Рассветовского сельского поселения</w:t>
      </w:r>
      <w:r w:rsidRPr="00EF17AA">
        <w:rPr>
          <w:sz w:val="28"/>
          <w:szCs w:val="28"/>
        </w:rPr>
        <w:t xml:space="preserve"> «Информационное обеспечение и формирование позитивного общественного мнения населения Рассветовского сельского </w:t>
      </w:r>
      <w:r w:rsidR="00EF17AA" w:rsidRPr="00EF17AA">
        <w:rPr>
          <w:sz w:val="28"/>
          <w:szCs w:val="28"/>
        </w:rPr>
        <w:t xml:space="preserve">поселения Староминского района» </w:t>
      </w:r>
      <w:r w:rsidR="00EF17AA" w:rsidRPr="00EF17AA">
        <w:rPr>
          <w:sz w:val="28"/>
          <w:szCs w:val="28"/>
          <w:lang w:eastAsia="ru-RU"/>
        </w:rPr>
        <w:t>изложить в следующей редакции:</w:t>
      </w:r>
    </w:p>
    <w:p w:rsidR="0031476E" w:rsidRPr="00EF17AA" w:rsidRDefault="0031476E" w:rsidP="0031476E">
      <w:pPr>
        <w:pStyle w:val="ac"/>
        <w:tabs>
          <w:tab w:val="left" w:pos="708"/>
        </w:tabs>
        <w:ind w:firstLine="567"/>
        <w:jc w:val="both"/>
        <w:rPr>
          <w:szCs w:val="28"/>
        </w:rPr>
      </w:pPr>
    </w:p>
    <w:p w:rsidR="005A18D6" w:rsidRPr="00A17EE4" w:rsidRDefault="005A18D6" w:rsidP="00A17EE4">
      <w:pPr>
        <w:jc w:val="center"/>
        <w:rPr>
          <w:sz w:val="28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2E7B86" w:rsidRDefault="002E7B8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A17EE4" w:rsidRDefault="00A17EE4" w:rsidP="00E334D6">
      <w:pPr>
        <w:shd w:val="clear" w:color="auto" w:fill="FFFFFF"/>
        <w:spacing w:line="317" w:lineRule="exact"/>
        <w:rPr>
          <w:b/>
          <w:bCs/>
        </w:rPr>
        <w:sectPr w:rsidR="00A17EE4" w:rsidSect="005A18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680" w:bottom="1134" w:left="1701" w:header="567" w:footer="567" w:gutter="0"/>
          <w:pgNumType w:start="1"/>
          <w:cols w:space="708"/>
          <w:titlePg/>
          <w:docGrid w:linePitch="381"/>
        </w:sectPr>
      </w:pPr>
    </w:p>
    <w:p w:rsidR="002E7B86" w:rsidRDefault="002E7B86" w:rsidP="002E7B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4B430D">
              <w:rPr>
                <w:bCs/>
                <w:sz w:val="28"/>
                <w:szCs w:val="28"/>
                <w:lang w:eastAsia="ru-RU"/>
              </w:rPr>
              <w:t>328,8</w:t>
            </w:r>
            <w:r w:rsidRPr="00CD3AD9">
              <w:rPr>
                <w:sz w:val="28"/>
                <w:szCs w:val="28"/>
                <w:lang w:eastAsia="ru-RU"/>
              </w:rPr>
              <w:t xml:space="preserve"> </w:t>
            </w:r>
            <w:r w:rsidRPr="00BB73E5">
              <w:rPr>
                <w:sz w:val="28"/>
                <w:szCs w:val="28"/>
                <w:lang w:eastAsia="ru-RU"/>
              </w:rPr>
              <w:t>тыс. рублей за счёт средств местного бюджета, в том числе по годам: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2019 год –</w:t>
            </w:r>
            <w:r w:rsidRPr="00BB73E5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246C50" w:rsidRPr="00CD3AD9">
              <w:rPr>
                <w:bCs/>
                <w:sz w:val="28"/>
                <w:szCs w:val="28"/>
                <w:lang w:eastAsia="ru-RU"/>
              </w:rPr>
              <w:t>54,1</w:t>
            </w:r>
            <w:r w:rsidRPr="00CD3AD9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BB73E5">
              <w:rPr>
                <w:bCs/>
                <w:sz w:val="28"/>
                <w:szCs w:val="28"/>
                <w:lang w:eastAsia="ru-RU"/>
              </w:rPr>
              <w:t>тыс. рублей,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BB73E5">
              <w:rPr>
                <w:bCs/>
                <w:sz w:val="28"/>
                <w:szCs w:val="28"/>
                <w:lang w:eastAsia="ru-RU"/>
              </w:rPr>
              <w:t xml:space="preserve">2020 год – </w:t>
            </w:r>
            <w:r w:rsidR="00F52E70">
              <w:rPr>
                <w:bCs/>
                <w:sz w:val="28"/>
                <w:szCs w:val="28"/>
                <w:lang w:eastAsia="ru-RU"/>
              </w:rPr>
              <w:t>80,</w:t>
            </w:r>
            <w:r w:rsidR="00CE622A" w:rsidRPr="008C5AD0">
              <w:rPr>
                <w:bCs/>
                <w:sz w:val="28"/>
                <w:szCs w:val="28"/>
                <w:lang w:eastAsia="ru-RU"/>
              </w:rPr>
              <w:t>5</w:t>
            </w:r>
            <w:r w:rsidRPr="00BB73E5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bCs/>
                <w:sz w:val="28"/>
                <w:szCs w:val="28"/>
                <w:lang w:eastAsia="ru-RU"/>
              </w:rPr>
              <w:t>2021 год –</w:t>
            </w:r>
            <w:r w:rsidRPr="00BB73E5">
              <w:rPr>
                <w:sz w:val="28"/>
                <w:szCs w:val="28"/>
                <w:lang w:eastAsia="ru-RU"/>
              </w:rPr>
              <w:t xml:space="preserve"> </w:t>
            </w:r>
            <w:r w:rsidR="00E96AE9">
              <w:rPr>
                <w:sz w:val="28"/>
                <w:szCs w:val="28"/>
                <w:lang w:eastAsia="ru-RU"/>
              </w:rPr>
              <w:t>61,6</w:t>
            </w:r>
            <w:r w:rsidRPr="00BB73E5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bCs/>
                <w:sz w:val="28"/>
                <w:szCs w:val="28"/>
                <w:lang w:eastAsia="ru-RU"/>
              </w:rPr>
              <w:t>2022 год –</w:t>
            </w:r>
            <w:r w:rsidRPr="00BB73E5">
              <w:rPr>
                <w:sz w:val="28"/>
                <w:szCs w:val="28"/>
                <w:lang w:eastAsia="ru-RU"/>
              </w:rPr>
              <w:t xml:space="preserve"> </w:t>
            </w:r>
            <w:r w:rsidR="004B430D">
              <w:rPr>
                <w:sz w:val="28"/>
                <w:szCs w:val="28"/>
                <w:lang w:eastAsia="ru-RU"/>
              </w:rPr>
              <w:t>45,6</w:t>
            </w:r>
            <w:r w:rsidRPr="00BB73E5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bCs/>
                <w:sz w:val="28"/>
                <w:szCs w:val="28"/>
                <w:lang w:eastAsia="ru-RU"/>
              </w:rPr>
              <w:t>2023 год –</w:t>
            </w:r>
            <w:r w:rsidRPr="00BB73E5">
              <w:rPr>
                <w:sz w:val="28"/>
                <w:szCs w:val="28"/>
                <w:lang w:eastAsia="ru-RU"/>
              </w:rPr>
              <w:t xml:space="preserve"> </w:t>
            </w:r>
            <w:r w:rsidR="004806C6">
              <w:rPr>
                <w:sz w:val="28"/>
                <w:szCs w:val="28"/>
                <w:lang w:eastAsia="ru-RU"/>
              </w:rPr>
              <w:t>87</w:t>
            </w:r>
            <w:r w:rsidR="00491EEE">
              <w:rPr>
                <w:sz w:val="28"/>
                <w:szCs w:val="28"/>
                <w:lang w:eastAsia="ru-RU"/>
              </w:rPr>
              <w:t>,0</w:t>
            </w:r>
            <w:r w:rsidRPr="00BB73E5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1476E" w:rsidRPr="0031476E" w:rsidRDefault="0031476E" w:rsidP="0031476E">
      <w:pPr>
        <w:ind w:firstLine="720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31476E">
        <w:rPr>
          <w:sz w:val="28"/>
          <w:szCs w:val="28"/>
          <w:lang w:eastAsia="ru-RU"/>
        </w:rPr>
        <w:t xml:space="preserve">1.2. Раздел </w:t>
      </w:r>
      <w:r w:rsidRPr="0031476E">
        <w:rPr>
          <w:sz w:val="28"/>
          <w:szCs w:val="28"/>
          <w:shd w:val="clear" w:color="auto" w:fill="FFFFFF"/>
          <w:lang w:eastAsia="ru-RU"/>
        </w:rPr>
        <w:t>4. «ОБОСНОВАНИЕ РЕСУРСНОГО ОБЕСПЕЧЕНИЯ МУНИЦИПАЛЬНОЙ ПРОГРАММЫ» изложить в следующей редакции:</w:t>
      </w:r>
    </w:p>
    <w:p w:rsidR="000C2CEE" w:rsidRPr="002005BC" w:rsidRDefault="000C2CE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AD552C" w:rsidRPr="00AD552C" w:rsidRDefault="00AD552C" w:rsidP="00AD552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AD552C">
        <w:rPr>
          <w:rFonts w:eastAsia="Calibri"/>
          <w:sz w:val="28"/>
          <w:szCs w:val="28"/>
          <w:lang w:eastAsia="ru-RU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1563F" w:rsidRPr="0071563F" w:rsidRDefault="0071563F" w:rsidP="00E959EF">
      <w:pPr>
        <w:suppressAutoHyphens/>
        <w:autoSpaceDE w:val="0"/>
        <w:jc w:val="both"/>
        <w:rPr>
          <w:rFonts w:eastAsia="Arial"/>
          <w:sz w:val="28"/>
          <w:szCs w:val="28"/>
        </w:rPr>
      </w:pPr>
    </w:p>
    <w:p w:rsidR="0071563F" w:rsidRPr="0071563F" w:rsidRDefault="0071563F" w:rsidP="0071563F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AD552C" w:rsidRPr="00AD552C" w:rsidRDefault="00AD552C" w:rsidP="00E959EF">
      <w:pPr>
        <w:suppressAutoHyphens/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Объемы финансирования, тыс. рублей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в разрезе источников финансирования</w:t>
            </w:r>
          </w:p>
        </w:tc>
      </w:tr>
      <w:tr w:rsidR="00AD552C" w:rsidRPr="00AD552C" w:rsidTr="00854029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местные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AD552C">
              <w:rPr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552C">
              <w:rPr>
                <w:bCs/>
                <w:color w:val="000000"/>
              </w:rPr>
              <w:t xml:space="preserve"> источники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6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color w:val="000000"/>
              </w:rPr>
              <w:t xml:space="preserve">Основное мероприятие № 1 </w:t>
            </w:r>
            <w:r w:rsidRPr="00AD552C">
              <w:rPr>
                <w:b/>
                <w:bCs/>
                <w:color w:val="000000"/>
              </w:rPr>
              <w:t xml:space="preserve"> 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«</w:t>
            </w:r>
            <w:r w:rsidRPr="00AD552C">
              <w:rPr>
                <w:b/>
                <w:lang w:eastAsia="ru-RU"/>
              </w:rPr>
              <w:t>Организация информационного обеспечения населения в средствах печати</w:t>
            </w:r>
            <w:r w:rsidRPr="00AD552C">
              <w:rPr>
                <w:b/>
                <w:bCs/>
                <w:color w:val="000000"/>
              </w:rPr>
              <w:t xml:space="preserve"> »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AD552C" w:rsidRPr="00AD552C" w:rsidRDefault="00C94B0B" w:rsidP="00710CD5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54,1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246C50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54,1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AD552C" w:rsidRPr="00AD552C" w:rsidRDefault="00C94B0B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C94B0B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61,6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61,6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4B430D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E96AE9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,6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4B430D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E96AE9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,6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4B430D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  <w:r w:rsidR="004806C6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,8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4B430D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  <w:r w:rsidR="004806C6">
              <w:rPr>
                <w:bCs/>
                <w:color w:val="000000"/>
              </w:rPr>
              <w:t>8</w:t>
            </w:r>
            <w:r w:rsidR="00C94B0B">
              <w:rPr>
                <w:bCs/>
                <w:color w:val="000000"/>
              </w:rPr>
              <w:t>,2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Основное мероприятие № 2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«</w:t>
            </w:r>
            <w:r w:rsidRPr="00AD552C">
              <w:rPr>
                <w:b/>
                <w:lang w:eastAsia="ru-RU"/>
              </w:rPr>
              <w:t>Организация информационного обеспечения населения о деятельности органов местного самоуправления, по</w:t>
            </w:r>
            <w:r w:rsidR="00ED1426">
              <w:rPr>
                <w:b/>
                <w:lang w:eastAsia="ru-RU"/>
              </w:rPr>
              <w:t>средством размещения на сайте администрации</w:t>
            </w:r>
            <w:r w:rsidRPr="00AD552C">
              <w:rPr>
                <w:b/>
                <w:bCs/>
                <w:color w:val="000000"/>
              </w:rPr>
              <w:t>»</w:t>
            </w:r>
          </w:p>
        </w:tc>
      </w:tr>
      <w:tr w:rsidR="00AD552C" w:rsidRPr="00AD552C" w:rsidTr="00854029"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201</w:t>
            </w:r>
            <w:r w:rsidR="00ED1426" w:rsidRPr="002005BC">
              <w:rPr>
                <w:b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0C2007" w:rsidRPr="00AD552C" w:rsidTr="00C349EE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0C2007" w:rsidRPr="00AD552C" w:rsidRDefault="000C2007" w:rsidP="000C2007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№ </w:t>
            </w:r>
            <w:r w:rsidR="00C349EE">
              <w:rPr>
                <w:b/>
                <w:bCs/>
                <w:color w:val="000000"/>
              </w:rPr>
              <w:t>3</w:t>
            </w:r>
          </w:p>
          <w:p w:rsidR="000C2007" w:rsidRPr="00900110" w:rsidRDefault="00C349EE" w:rsidP="00900110">
            <w:pPr>
              <w:suppressAutoHyphens/>
              <w:autoSpaceDE w:val="0"/>
              <w:autoSpaceDN w:val="0"/>
              <w:adjustRightInd w:val="0"/>
              <w:ind w:left="92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C349EE">
              <w:rPr>
                <w:b/>
                <w:lang w:eastAsia="ru-RU"/>
              </w:rPr>
              <w:t>Размещение публикаций в краевых печатных изданиях</w:t>
            </w:r>
            <w:r>
              <w:rPr>
                <w:b/>
                <w:lang w:eastAsia="ru-RU"/>
              </w:rPr>
              <w:t>»</w:t>
            </w:r>
          </w:p>
        </w:tc>
      </w:tr>
      <w:tr w:rsidR="000C2007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0C2007" w:rsidRPr="00AD552C" w:rsidRDefault="000C2007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005BC">
              <w:rPr>
                <w:b/>
                <w:lang w:eastAsia="ru-RU"/>
              </w:rPr>
              <w:lastRenderedPageBreak/>
              <w:t>2019</w:t>
            </w:r>
          </w:p>
        </w:tc>
        <w:tc>
          <w:tcPr>
            <w:tcW w:w="1275" w:type="dxa"/>
            <w:vAlign w:val="center"/>
          </w:tcPr>
          <w:p w:rsidR="000C2007" w:rsidRDefault="000C2007" w:rsidP="00FA38B7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701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C2007" w:rsidRPr="00ED1426" w:rsidRDefault="000C2007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560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2007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0C2007" w:rsidRPr="00AD552C" w:rsidRDefault="000C2007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0C2007" w:rsidRDefault="000C2007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701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C2007" w:rsidRPr="00ED1426" w:rsidRDefault="000C2007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560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Общий объем финансирования по муниципальной программе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AD552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D1426"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AD552C" w:rsidRPr="00AD552C" w:rsidRDefault="00246C50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245,1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52C" w:rsidRPr="00AD552C" w:rsidRDefault="00246C50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245,1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7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D1426"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lang w:eastAsia="ru-RU"/>
              </w:rPr>
              <w:t>236,0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lang w:eastAsia="ru-RU"/>
              </w:rPr>
              <w:t>236,0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ED1426" w:rsidRPr="00ED1426">
              <w:rPr>
                <w:b/>
                <w:lang w:eastAsia="ru-RU"/>
              </w:rPr>
              <w:t>21</w:t>
            </w:r>
          </w:p>
        </w:tc>
        <w:tc>
          <w:tcPr>
            <w:tcW w:w="1275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367,2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367,2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ED1426" w:rsidRPr="00ED1426">
              <w:rPr>
                <w:b/>
                <w:lang w:eastAsia="ru-RU"/>
              </w:rPr>
              <w:t>22</w:t>
            </w:r>
          </w:p>
        </w:tc>
        <w:tc>
          <w:tcPr>
            <w:tcW w:w="1275" w:type="dxa"/>
          </w:tcPr>
          <w:p w:rsidR="00AD552C" w:rsidRPr="00AD552C" w:rsidRDefault="004B430D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328,8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4B430D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328</w:t>
            </w:r>
            <w:r w:rsidR="007E49CD">
              <w:rPr>
                <w:bCs/>
                <w:lang w:eastAsia="ru-RU"/>
              </w:rPr>
              <w:t>,8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ED1426" w:rsidRPr="00ED1426">
              <w:rPr>
                <w:b/>
                <w:lang w:eastAsia="ru-RU"/>
              </w:rPr>
              <w:t>23</w:t>
            </w:r>
          </w:p>
        </w:tc>
        <w:tc>
          <w:tcPr>
            <w:tcW w:w="1275" w:type="dxa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368</w:t>
            </w:r>
            <w:r w:rsidR="00C94B0B">
              <w:rPr>
                <w:bCs/>
                <w:lang w:eastAsia="ru-RU"/>
              </w:rPr>
              <w:t>,2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368</w:t>
            </w:r>
            <w:r w:rsidR="00C94B0B">
              <w:rPr>
                <w:bCs/>
                <w:lang w:eastAsia="ru-RU"/>
              </w:rPr>
              <w:t>,2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AD552C" w:rsidRPr="00AD552C" w:rsidRDefault="007E49CD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32</w:t>
            </w:r>
            <w:r w:rsidR="004806C6">
              <w:rPr>
                <w:bCs/>
                <w:lang w:eastAsia="ru-RU"/>
              </w:rPr>
              <w:t>8</w:t>
            </w:r>
            <w:r>
              <w:rPr>
                <w:bCs/>
                <w:lang w:eastAsia="ru-RU"/>
              </w:rPr>
              <w:t>,8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7E49CD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32</w:t>
            </w:r>
            <w:r w:rsidR="004806C6">
              <w:rPr>
                <w:bCs/>
                <w:lang w:eastAsia="ru-RU"/>
              </w:rPr>
              <w:t>8</w:t>
            </w:r>
            <w:r>
              <w:rPr>
                <w:bCs/>
                <w:lang w:eastAsia="ru-RU"/>
              </w:rPr>
              <w:t>,8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</w:tbl>
    <w:p w:rsidR="00AD552C" w:rsidRPr="00AD552C" w:rsidRDefault="00AD552C" w:rsidP="00AD552C">
      <w:pPr>
        <w:suppressAutoHyphens/>
        <w:ind w:firstLine="567"/>
        <w:jc w:val="both"/>
        <w:rPr>
          <w:bCs/>
          <w:color w:val="000000"/>
        </w:rPr>
      </w:pPr>
    </w:p>
    <w:p w:rsidR="00AD552C" w:rsidRDefault="00AD552C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  <w:r w:rsidRPr="00AD552C">
        <w:rPr>
          <w:sz w:val="28"/>
          <w:szCs w:val="28"/>
          <w:lang w:eastAsia="ru-RU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0C2CEE" w:rsidRPr="00AD552C" w:rsidRDefault="000C2CEE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54029" w:rsidRDefault="00854029" w:rsidP="00182193">
      <w:pPr>
        <w:sectPr w:rsidR="00854029" w:rsidSect="00F124A9">
          <w:headerReference w:type="even" r:id="rId15"/>
          <w:headerReference w:type="default" r:id="rId16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900110">
      <w:pPr>
        <w:suppressAutoHyphens/>
        <w:rPr>
          <w:sz w:val="28"/>
          <w:szCs w:val="28"/>
        </w:rPr>
        <w:sectPr w:rsidR="00854029" w:rsidRPr="00854029" w:rsidSect="00854029">
          <w:type w:val="continuous"/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31476E">
      <w:pPr>
        <w:jc w:val="both"/>
        <w:rPr>
          <w:sz w:val="26"/>
          <w:szCs w:val="26"/>
          <w:lang w:eastAsia="ru-RU"/>
        </w:rPr>
      </w:pPr>
    </w:p>
    <w:p w:rsidR="00854029" w:rsidRPr="00F378B9" w:rsidRDefault="00854029" w:rsidP="00854029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854029" w:rsidRPr="00854029" w:rsidRDefault="00854029" w:rsidP="00854029">
      <w:pPr>
        <w:suppressAutoHyphens/>
        <w:jc w:val="center"/>
        <w:rPr>
          <w:b/>
          <w:bCs/>
          <w:sz w:val="28"/>
          <w:szCs w:val="28"/>
          <w:shd w:val="clear" w:color="auto" w:fill="FFFFFF"/>
        </w:rPr>
      </w:pPr>
      <w:r w:rsidRPr="00854029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B94BD1" w:rsidRPr="00ED351A" w:rsidRDefault="00854029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 w:rsidR="00B94BD1" w:rsidRPr="00ED351A">
        <w:rPr>
          <w:b/>
          <w:szCs w:val="28"/>
        </w:rPr>
        <w:t>информационного</w:t>
      </w:r>
      <w:r w:rsidR="00B94BD1">
        <w:rPr>
          <w:b/>
          <w:szCs w:val="28"/>
        </w:rPr>
        <w:t xml:space="preserve"> </w:t>
      </w:r>
      <w:r w:rsidR="00B94BD1" w:rsidRPr="00ED351A">
        <w:rPr>
          <w:b/>
          <w:szCs w:val="28"/>
        </w:rPr>
        <w:t>обеспечения и формирования позитивного общественного</w:t>
      </w:r>
      <w:r w:rsidR="00B94BD1">
        <w:rPr>
          <w:b/>
          <w:szCs w:val="28"/>
        </w:rPr>
        <w:t xml:space="preserve"> </w:t>
      </w:r>
      <w:r w:rsidR="00B94BD1" w:rsidRPr="00ED351A">
        <w:rPr>
          <w:b/>
          <w:szCs w:val="28"/>
        </w:rPr>
        <w:t xml:space="preserve">мнения населения </w:t>
      </w:r>
      <w:r w:rsidR="00B94BD1">
        <w:rPr>
          <w:b/>
          <w:szCs w:val="28"/>
        </w:rPr>
        <w:t>Рассветовского</w:t>
      </w:r>
      <w:r w:rsidR="00B94BD1" w:rsidRPr="00ED351A">
        <w:rPr>
          <w:b/>
          <w:szCs w:val="28"/>
        </w:rPr>
        <w:t xml:space="preserve"> сельского поселения </w:t>
      </w:r>
    </w:p>
    <w:p w:rsidR="00854029" w:rsidRPr="00FF55B9" w:rsidRDefault="00B94BD1" w:rsidP="00FF55B9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276"/>
        <w:gridCol w:w="1275"/>
        <w:gridCol w:w="1418"/>
        <w:gridCol w:w="1417"/>
        <w:gridCol w:w="1276"/>
        <w:gridCol w:w="1134"/>
        <w:gridCol w:w="2268"/>
        <w:gridCol w:w="1559"/>
      </w:tblGrid>
      <w:tr w:rsidR="00854029" w:rsidRPr="00854029" w:rsidTr="00246C50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№ </w:t>
            </w:r>
            <w:proofErr w:type="gramStart"/>
            <w:r w:rsidRPr="00854029">
              <w:rPr>
                <w:bCs/>
                <w:color w:val="000000"/>
              </w:rPr>
              <w:t>п</w:t>
            </w:r>
            <w:proofErr w:type="gramEnd"/>
            <w:r w:rsidRPr="00854029">
              <w:rPr>
                <w:bCs/>
                <w:color w:val="000000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Объем </w:t>
            </w:r>
            <w:proofErr w:type="spellStart"/>
            <w:proofErr w:type="gramStart"/>
            <w:r w:rsidRPr="00854029">
              <w:rPr>
                <w:bCs/>
                <w:color w:val="000000"/>
              </w:rPr>
              <w:t>финанси-рования</w:t>
            </w:r>
            <w:proofErr w:type="spellEnd"/>
            <w:proofErr w:type="gramEnd"/>
            <w:r w:rsidRPr="00854029">
              <w:rPr>
                <w:bCs/>
                <w:color w:val="000000"/>
              </w:rPr>
              <w:t>,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(</w:t>
            </w:r>
            <w:proofErr w:type="spellStart"/>
            <w:r w:rsidRPr="00854029">
              <w:rPr>
                <w:bCs/>
                <w:color w:val="000000"/>
              </w:rPr>
              <w:t>тыс</w:t>
            </w:r>
            <w:proofErr w:type="gramStart"/>
            <w:r w:rsidRPr="00854029">
              <w:rPr>
                <w:bCs/>
                <w:color w:val="000000"/>
              </w:rPr>
              <w:t>.р</w:t>
            </w:r>
            <w:proofErr w:type="gramEnd"/>
            <w:r w:rsidRPr="00854029">
              <w:rPr>
                <w:bCs/>
                <w:color w:val="000000"/>
              </w:rPr>
              <w:t>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муниципальной программы </w:t>
            </w:r>
          </w:p>
          <w:p w:rsidR="00854029" w:rsidRPr="00854029" w:rsidRDefault="00854029" w:rsidP="00854029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854029" w:rsidRPr="00854029" w:rsidTr="00246C50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854029" w:rsidRPr="00854029" w:rsidTr="00246C50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854029">
              <w:rPr>
                <w:bCs/>
                <w:color w:val="000000"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FF55B9" w:rsidRPr="00FF55B9" w:rsidRDefault="00854029" w:rsidP="00FF55B9">
            <w:pPr>
              <w:pStyle w:val="ac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F55B9"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 w:rsidR="00FF55B9" w:rsidRPr="00FF55B9">
              <w:rPr>
                <w:sz w:val="24"/>
                <w:szCs w:val="24"/>
              </w:rPr>
              <w:t>информационного обеспечения и формирования позитивного общественного мнения населения Рассветовского сельского поселения Староминского района</w:t>
            </w:r>
          </w:p>
          <w:p w:rsidR="00854029" w:rsidRPr="00854029" w:rsidRDefault="00854029" w:rsidP="00FF55B9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854029" w:rsidRPr="00854029" w:rsidTr="00246C50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  <w:r w:rsidRPr="00854029">
              <w:rPr>
                <w:b/>
                <w:bCs/>
              </w:rPr>
              <w:t>Основное мероприятие № 1</w:t>
            </w:r>
          </w:p>
          <w:p w:rsidR="000C2CEE" w:rsidRPr="00854029" w:rsidRDefault="000C2CEE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9F1C5A" w:rsidRDefault="00854029" w:rsidP="00854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1C5A">
              <w:rPr>
                <w:lang w:eastAsia="ru-RU"/>
              </w:rPr>
              <w:t>Организация информационного обеспечения населения в средствах печати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7E49CD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</w:t>
            </w:r>
            <w:r w:rsidR="004806C6">
              <w:rPr>
                <w:bCs/>
                <w:lang w:eastAsia="ru-RU"/>
              </w:rPr>
              <w:t>8</w:t>
            </w:r>
            <w:r>
              <w:rPr>
                <w:bCs/>
                <w:lang w:eastAsia="ru-RU"/>
              </w:rPr>
              <w:t>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9F1C5A" w:rsidRDefault="00A817B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9F1C5A" w:rsidRDefault="00A817B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9F1C5A" w:rsidRPr="009F1C5A">
              <w:rPr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9F1C5A" w:rsidRDefault="00C94B0B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7E49CD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817B4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4806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 w:rsidRPr="00854029">
              <w:rPr>
                <w:sz w:val="22"/>
                <w:szCs w:val="22"/>
                <w:lang w:eastAsia="ru-RU"/>
              </w:rPr>
              <w:t>Размещение публикаций в печатных средствах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246C50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A817B4" w:rsidRDefault="007E49CD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ru-RU"/>
              </w:rPr>
              <w:t>32</w:t>
            </w:r>
            <w:r w:rsidR="004806C6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817B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817B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C94B0B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7E49CD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4806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Основное мероприятие № 2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854029" w:rsidRPr="00E055A5" w:rsidRDefault="00854029" w:rsidP="000975C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055A5">
              <w:rPr>
                <w:lang w:eastAsia="ru-RU"/>
              </w:rPr>
              <w:t xml:space="preserve">Организация информационного обеспечения населения о деятельности органов местного самоуправления, </w:t>
            </w:r>
            <w:r w:rsidR="000975C6" w:rsidRPr="00E055A5">
              <w:rPr>
                <w:lang w:eastAsia="ru-RU"/>
              </w:rPr>
              <w:t>на сайте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54029" w:rsidRPr="00854029" w:rsidRDefault="00854029" w:rsidP="000975C6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975C6" w:rsidRDefault="000975C6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E055A5" w:rsidP="00E055A5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lang w:eastAsia="ru-RU"/>
              </w:rPr>
              <w:t xml:space="preserve">Размещение </w:t>
            </w:r>
            <w:r w:rsidRPr="00854029">
              <w:rPr>
                <w:lang w:eastAsia="ru-RU"/>
              </w:rPr>
              <w:t xml:space="preserve">информационных </w:t>
            </w:r>
            <w:r>
              <w:rPr>
                <w:lang w:eastAsia="ru-RU"/>
              </w:rPr>
              <w:t xml:space="preserve">собственных сообщений на сайте </w:t>
            </w:r>
            <w:r w:rsidRPr="00854029">
              <w:rPr>
                <w:lang w:eastAsia="ru-RU"/>
              </w:rPr>
              <w:t>в сети "Интернет"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246C50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2410" w:type="dxa"/>
            <w:vMerge w:val="restart"/>
            <w:vAlign w:val="center"/>
          </w:tcPr>
          <w:p w:rsidR="009F78C6" w:rsidRPr="00854029" w:rsidRDefault="009F78C6" w:rsidP="009F78C6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 3</w:t>
            </w:r>
          </w:p>
          <w:p w:rsidR="00900110" w:rsidRPr="00C349EE" w:rsidRDefault="00900110" w:rsidP="00900110">
            <w:pPr>
              <w:suppressAutoHyphens/>
              <w:autoSpaceDE w:val="0"/>
              <w:autoSpaceDN w:val="0"/>
              <w:adjustRightInd w:val="0"/>
              <w:ind w:left="36"/>
              <w:rPr>
                <w:lang w:eastAsia="ru-RU"/>
              </w:rPr>
            </w:pPr>
            <w:r w:rsidRPr="00C349EE">
              <w:rPr>
                <w:lang w:eastAsia="ru-RU"/>
              </w:rPr>
              <w:t>Размещение публикаций в краевых печатных изданиях</w:t>
            </w:r>
          </w:p>
          <w:p w:rsidR="009F78C6" w:rsidRPr="00854029" w:rsidRDefault="009F78C6" w:rsidP="009F78C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F78C6" w:rsidRPr="00854029" w:rsidRDefault="009F78C6" w:rsidP="009F78C6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Default="009F78C6" w:rsidP="009359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935982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 w:rsidRPr="00854029">
              <w:rPr>
                <w:sz w:val="22"/>
                <w:szCs w:val="22"/>
                <w:lang w:eastAsia="ru-RU"/>
              </w:rPr>
              <w:t>Размещение публикаций в</w:t>
            </w:r>
            <w:r>
              <w:rPr>
                <w:sz w:val="22"/>
                <w:szCs w:val="22"/>
                <w:lang w:eastAsia="ru-RU"/>
              </w:rPr>
              <w:t xml:space="preserve"> краевых</w:t>
            </w:r>
            <w:r w:rsidRPr="00854029">
              <w:rPr>
                <w:sz w:val="22"/>
                <w:szCs w:val="22"/>
                <w:lang w:eastAsia="ru-RU"/>
              </w:rPr>
              <w:t xml:space="preserve"> печатных средствах массовой информации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F78C6" w:rsidRPr="00854029" w:rsidRDefault="009F78C6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Default="009F78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F78C6" w:rsidRPr="00854029" w:rsidRDefault="009F78C6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Default="009F78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F78C6" w:rsidRPr="00854029" w:rsidRDefault="009F78C6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Default="009F78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F78C6" w:rsidRPr="00854029" w:rsidRDefault="009F78C6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9F78C6" w:rsidRDefault="009F78C6" w:rsidP="009F78C6">
            <w:pPr>
              <w:jc w:val="center"/>
              <w:rPr>
                <w:rFonts w:eastAsia="Calibri"/>
                <w:b/>
                <w:lang w:eastAsia="en-US"/>
              </w:rPr>
            </w:pPr>
            <w:r w:rsidRPr="009F78C6">
              <w:rPr>
                <w:rFonts w:eastAsia="Calibri"/>
                <w:b/>
                <w:lang w:eastAsia="en-US"/>
              </w:rPr>
              <w:t>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9F78C6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ИТОГО по программе: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0F1D49" w:rsidRDefault="007E49CD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ru-RU"/>
              </w:rPr>
              <w:t>32</w:t>
            </w:r>
            <w:r w:rsidR="004806C6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F1D4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C94B0B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7E49CD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4806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0F1D49" w:rsidRDefault="007E49CD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ru-RU"/>
              </w:rPr>
              <w:t>32</w:t>
            </w:r>
            <w:r w:rsidR="004806C6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F1D4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C94B0B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7E49CD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F1D4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4806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</w:tbl>
    <w:p w:rsidR="000C2CEE" w:rsidRPr="00854029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9F1C5A" w:rsidRDefault="00456FDF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1C5A">
        <w:rPr>
          <w:sz w:val="28"/>
          <w:szCs w:val="28"/>
        </w:rPr>
        <w:t xml:space="preserve">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00110" w:rsidRPr="00900110" w:rsidRDefault="009F1C5A" w:rsidP="009001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9001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456FDF">
      <w:pPr>
        <w:jc w:val="both"/>
        <w:rPr>
          <w:sz w:val="26"/>
          <w:szCs w:val="26"/>
          <w:lang w:eastAsia="ru-RU"/>
        </w:rPr>
      </w:pPr>
    </w:p>
    <w:p w:rsidR="00854029" w:rsidRDefault="00854029" w:rsidP="00854029"/>
    <w:p w:rsidR="00456FDF" w:rsidRDefault="00456FDF" w:rsidP="00854029"/>
    <w:p w:rsidR="00456FDF" w:rsidRDefault="00456FDF" w:rsidP="00854029">
      <w:pPr>
        <w:sectPr w:rsidR="00456FDF" w:rsidSect="00854029">
          <w:headerReference w:type="default" r:id="rId17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56FDF" w:rsidRPr="00456FDF" w:rsidRDefault="00456FDF" w:rsidP="00456FDF">
      <w:pPr>
        <w:pStyle w:val="ac"/>
        <w:tabs>
          <w:tab w:val="left" w:pos="708"/>
        </w:tabs>
        <w:ind w:firstLine="567"/>
        <w:jc w:val="both"/>
        <w:rPr>
          <w:szCs w:val="28"/>
        </w:rPr>
      </w:pPr>
      <w:r w:rsidRPr="00456FDF">
        <w:rPr>
          <w:szCs w:val="28"/>
        </w:rPr>
        <w:lastRenderedPageBreak/>
        <w:t>2. Постановление администрации Рассветовского сельско</w:t>
      </w:r>
      <w:r w:rsidR="004B430D">
        <w:rPr>
          <w:szCs w:val="28"/>
        </w:rPr>
        <w:t>го поселения Староминского от 18 октября</w:t>
      </w:r>
      <w:r w:rsidRPr="00456FDF">
        <w:rPr>
          <w:szCs w:val="28"/>
        </w:rPr>
        <w:t xml:space="preserve"> 20</w:t>
      </w:r>
      <w:r w:rsidR="004B430D">
        <w:rPr>
          <w:szCs w:val="28"/>
        </w:rPr>
        <w:t>22 года № 92</w:t>
      </w:r>
      <w:proofErr w:type="gramStart"/>
      <w:r w:rsidRPr="00456FDF">
        <w:rPr>
          <w:szCs w:val="28"/>
        </w:rPr>
        <w:t xml:space="preserve"> </w:t>
      </w:r>
      <w:r w:rsidRPr="00AC2E61">
        <w:rPr>
          <w:szCs w:val="28"/>
        </w:rPr>
        <w:t>О</w:t>
      </w:r>
      <w:proofErr w:type="gramEnd"/>
      <w:r w:rsidRPr="00AC2E61">
        <w:rPr>
          <w:szCs w:val="28"/>
        </w:rPr>
        <w:t xml:space="preserve"> внесении изменений в постановление администрации Рассветовского сельского посе</w:t>
      </w:r>
      <w:r w:rsidR="004B430D">
        <w:rPr>
          <w:szCs w:val="28"/>
        </w:rPr>
        <w:t>ления Староминского района от 3</w:t>
      </w:r>
      <w:r w:rsidRPr="00AC2E61">
        <w:rPr>
          <w:szCs w:val="28"/>
        </w:rPr>
        <w:t xml:space="preserve"> октября 2018 года №</w:t>
      </w:r>
      <w:r>
        <w:rPr>
          <w:szCs w:val="28"/>
        </w:rPr>
        <w:t xml:space="preserve"> </w:t>
      </w:r>
      <w:r w:rsidRPr="00AC2E61">
        <w:rPr>
          <w:szCs w:val="28"/>
        </w:rPr>
        <w:t>97 «Об утверждении муниципальной программы информационного</w:t>
      </w:r>
      <w:r>
        <w:rPr>
          <w:szCs w:val="28"/>
        </w:rPr>
        <w:t xml:space="preserve"> </w:t>
      </w:r>
      <w:r w:rsidRPr="00456FDF">
        <w:rPr>
          <w:szCs w:val="28"/>
        </w:rPr>
        <w:t>обеспечения и формирования позитивного общественного</w:t>
      </w:r>
      <w:r>
        <w:rPr>
          <w:szCs w:val="28"/>
        </w:rPr>
        <w:t xml:space="preserve"> </w:t>
      </w:r>
      <w:r w:rsidRPr="00456FDF">
        <w:rPr>
          <w:szCs w:val="28"/>
        </w:rPr>
        <w:t>мнения населения Рассветовского сельского поселения Староминского района»</w:t>
      </w:r>
      <w:r>
        <w:rPr>
          <w:szCs w:val="28"/>
        </w:rPr>
        <w:t xml:space="preserve"> </w:t>
      </w:r>
      <w:r w:rsidRPr="00456FDF">
        <w:rPr>
          <w:szCs w:val="28"/>
        </w:rPr>
        <w:t>считать утратившим силу.</w:t>
      </w: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3. Ведущему специалисту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 </w:t>
      </w:r>
      <w:proofErr w:type="gramStart"/>
      <w:r w:rsidRPr="00456FDF">
        <w:rPr>
          <w:sz w:val="28"/>
          <w:szCs w:val="28"/>
          <w:lang w:eastAsia="ru-RU"/>
        </w:rPr>
        <w:t>разместить</w:t>
      </w:r>
      <w:proofErr w:type="gramEnd"/>
      <w:r w:rsidRPr="00456FDF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8" w:history="1">
        <w:r w:rsidRPr="00456FDF">
          <w:rPr>
            <w:sz w:val="28"/>
            <w:szCs w:val="28"/>
          </w:rPr>
          <w:t>http://www.rassvetsp.ru</w:t>
        </w:r>
      </w:hyperlink>
      <w:r w:rsidRPr="00456FDF">
        <w:rPr>
          <w:sz w:val="28"/>
          <w:szCs w:val="28"/>
          <w:lang w:eastAsia="ru-RU"/>
        </w:rPr>
        <w:t xml:space="preserve"> и обнародовать.</w:t>
      </w: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4. </w:t>
      </w:r>
      <w:proofErr w:type="gramStart"/>
      <w:r w:rsidRPr="00456FDF">
        <w:rPr>
          <w:sz w:val="28"/>
          <w:szCs w:val="28"/>
          <w:lang w:eastAsia="ru-RU"/>
        </w:rPr>
        <w:t>Контроль за</w:t>
      </w:r>
      <w:proofErr w:type="gramEnd"/>
      <w:r w:rsidRPr="00456FDF">
        <w:rPr>
          <w:sz w:val="28"/>
          <w:szCs w:val="28"/>
          <w:lang w:eastAsia="ru-RU"/>
        </w:rPr>
        <w:t xml:space="preserve"> выполнением настоящего постановления оставляю за ведущим специалистом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</w:t>
      </w: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Глава Рассветовского сельского поселения</w:t>
      </w: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Староминского района                                                               А.В. Демченко</w:t>
      </w: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456FDF" w:rsidRDefault="00456FDF" w:rsidP="00456FD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456FDF" w:rsidRPr="00AC2E61" w:rsidRDefault="00456FDF" w:rsidP="00456FDF">
      <w:pPr>
        <w:pStyle w:val="ac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Староминского района от</w:t>
      </w:r>
      <w:proofErr w:type="gramStart"/>
      <w:r>
        <w:rPr>
          <w:szCs w:val="28"/>
        </w:rPr>
        <w:t xml:space="preserve"> _____________№ _____ </w:t>
      </w:r>
      <w:r w:rsidRPr="00AC2E61">
        <w:rPr>
          <w:szCs w:val="28"/>
        </w:rPr>
        <w:t>О</w:t>
      </w:r>
      <w:proofErr w:type="gramEnd"/>
      <w:r w:rsidRPr="00AC2E61">
        <w:rPr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31 октября 2018 года №97 «Об утверждении муниципальной программы информационного</w:t>
      </w:r>
    </w:p>
    <w:p w:rsidR="00456FDF" w:rsidRPr="00AC2E61" w:rsidRDefault="00456FDF" w:rsidP="00456FDF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>обеспечения и формирования позитивного общественного</w:t>
      </w:r>
    </w:p>
    <w:p w:rsidR="00456FDF" w:rsidRPr="00AC2E61" w:rsidRDefault="00456FDF" w:rsidP="00456FDF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 xml:space="preserve">мнения населения Рассветовского сельского поселения </w:t>
      </w:r>
    </w:p>
    <w:p w:rsidR="00456FDF" w:rsidRPr="00AC2E61" w:rsidRDefault="00456FDF" w:rsidP="00456FDF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>Староминского района»</w:t>
      </w:r>
    </w:p>
    <w:p w:rsidR="00456FDF" w:rsidRDefault="00456FDF" w:rsidP="00456FDF">
      <w:pPr>
        <w:jc w:val="center"/>
        <w:rPr>
          <w:sz w:val="28"/>
          <w:szCs w:val="28"/>
        </w:rPr>
      </w:pPr>
    </w:p>
    <w:p w:rsidR="00456FDF" w:rsidRDefault="00456FDF" w:rsidP="00456F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6FDF" w:rsidRPr="00456FDF" w:rsidRDefault="00456FDF" w:rsidP="00456FDF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Проект подготовлен: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Ведущий специалист администрации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Рассветовского сельского поселения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Л.В. </w:t>
      </w:r>
      <w:proofErr w:type="spellStart"/>
      <w:r w:rsidRPr="00456FDF">
        <w:rPr>
          <w:sz w:val="28"/>
          <w:szCs w:val="28"/>
          <w:lang w:eastAsia="ru-RU"/>
        </w:rPr>
        <w:t>Бреева</w:t>
      </w:r>
      <w:proofErr w:type="spellEnd"/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456FDF">
        <w:rPr>
          <w:sz w:val="28"/>
          <w:szCs w:val="28"/>
          <w:lang w:eastAsia="ru-RU"/>
        </w:rPr>
        <w:t>«___» ______________ 2022 г.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Проект согласован: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Ведущий специалист администрации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Рассветовского сельского поселения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Староминского района                               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456FDF">
        <w:rPr>
          <w:sz w:val="28"/>
          <w:szCs w:val="28"/>
          <w:lang w:eastAsia="ru-RU"/>
        </w:rPr>
        <w:t>А.Г. Фесенко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                                                                                «___» ______________ 2022 г.</w:t>
      </w:r>
    </w:p>
    <w:p w:rsidR="00456FDF" w:rsidRPr="00456FDF" w:rsidRDefault="00456FDF" w:rsidP="00456FDF">
      <w:pPr>
        <w:rPr>
          <w:bCs/>
          <w:color w:val="000000"/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bCs/>
          <w:color w:val="000000"/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bCs/>
          <w:color w:val="000000"/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Ведущий специалист администрации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Рассветовского сельского поселения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Староминского района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456FDF">
        <w:rPr>
          <w:sz w:val="28"/>
          <w:szCs w:val="28"/>
          <w:lang w:eastAsia="ru-RU"/>
        </w:rPr>
        <w:t>И.В. Колчина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456FDF">
        <w:rPr>
          <w:sz w:val="28"/>
          <w:szCs w:val="28"/>
          <w:lang w:eastAsia="ru-RU"/>
        </w:rPr>
        <w:t>«___» ______________ 2022 г.</w:t>
      </w:r>
    </w:p>
    <w:p w:rsidR="00456FDF" w:rsidRPr="00456FDF" w:rsidRDefault="00456FDF" w:rsidP="00456FDF">
      <w:pPr>
        <w:jc w:val="center"/>
        <w:rPr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jc w:val="center"/>
        <w:rPr>
          <w:lang w:val="x-none" w:eastAsia="ru-RU"/>
        </w:rPr>
      </w:pPr>
    </w:p>
    <w:p w:rsidR="00456FDF" w:rsidRPr="00456FDF" w:rsidRDefault="00456FDF" w:rsidP="00854029">
      <w:pPr>
        <w:rPr>
          <w:lang w:val="x-none"/>
        </w:rPr>
        <w:sectPr w:rsidR="00456FDF" w:rsidRPr="00456FDF" w:rsidSect="00456FD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9F1C5A" w:rsidRPr="00854029" w:rsidRDefault="009F1C5A" w:rsidP="00854029">
      <w:pPr>
        <w:sectPr w:rsidR="009F1C5A" w:rsidRPr="00854029" w:rsidSect="00456F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7EE4" w:rsidRPr="00D36631" w:rsidRDefault="00A17EE4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203794">
      <w:pPr>
        <w:overflowPunct w:val="0"/>
        <w:autoSpaceDE w:val="0"/>
        <w:autoSpaceDN w:val="0"/>
        <w:adjustRightInd w:val="0"/>
        <w:outlineLvl w:val="1"/>
        <w:rPr>
          <w:szCs w:val="28"/>
        </w:rPr>
        <w:sectPr w:rsidR="00A17EE4" w:rsidSect="008540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20379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2037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AC2E61" w:rsidRPr="00AC2E61" w:rsidRDefault="00987597" w:rsidP="00AC2E61">
      <w:pPr>
        <w:pStyle w:val="ac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Старомин</w:t>
      </w:r>
      <w:r w:rsidR="006A39B6">
        <w:rPr>
          <w:szCs w:val="28"/>
        </w:rPr>
        <w:t xml:space="preserve">ского </w:t>
      </w:r>
      <w:r w:rsidR="00926FF8">
        <w:rPr>
          <w:szCs w:val="28"/>
        </w:rPr>
        <w:t>района от</w:t>
      </w:r>
      <w:proofErr w:type="gramStart"/>
      <w:r w:rsidR="00926FF8">
        <w:rPr>
          <w:szCs w:val="28"/>
        </w:rPr>
        <w:t xml:space="preserve"> _____________</w:t>
      </w:r>
      <w:r>
        <w:rPr>
          <w:szCs w:val="28"/>
        </w:rPr>
        <w:t xml:space="preserve">№ </w:t>
      </w:r>
      <w:r w:rsidR="00926FF8">
        <w:rPr>
          <w:szCs w:val="28"/>
        </w:rPr>
        <w:t>_____</w:t>
      </w:r>
      <w:r w:rsidR="00BB678E">
        <w:rPr>
          <w:szCs w:val="28"/>
        </w:rPr>
        <w:t xml:space="preserve"> </w:t>
      </w:r>
      <w:r w:rsidR="00AC2E61" w:rsidRPr="00AC2E61">
        <w:rPr>
          <w:szCs w:val="28"/>
        </w:rPr>
        <w:t>О</w:t>
      </w:r>
      <w:proofErr w:type="gramEnd"/>
      <w:r w:rsidR="00AC2E61" w:rsidRPr="00AC2E61">
        <w:rPr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31 октября 2018 года №97 «Об утверждении муниципальной программы информационного</w:t>
      </w:r>
    </w:p>
    <w:p w:rsidR="00AC2E61" w:rsidRPr="00AC2E61" w:rsidRDefault="00AC2E61" w:rsidP="00AC2E61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>обеспечения и формирования позитивного общественного</w:t>
      </w:r>
    </w:p>
    <w:p w:rsidR="00AC2E61" w:rsidRPr="00AC2E61" w:rsidRDefault="00AC2E61" w:rsidP="00AC2E61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 xml:space="preserve">мнения населения Рассветовского сельского поселения </w:t>
      </w:r>
    </w:p>
    <w:p w:rsidR="00AC2E61" w:rsidRPr="00AC2E61" w:rsidRDefault="00AC2E61" w:rsidP="00AC2E61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>Староминского района»</w:t>
      </w:r>
    </w:p>
    <w:p w:rsidR="00AC2E61" w:rsidRDefault="00AC2E61" w:rsidP="00AC2E61">
      <w:pPr>
        <w:jc w:val="center"/>
        <w:rPr>
          <w:sz w:val="28"/>
          <w:szCs w:val="28"/>
        </w:rPr>
      </w:pPr>
    </w:p>
    <w:p w:rsidR="00203794" w:rsidRPr="00203794" w:rsidRDefault="00203794" w:rsidP="00203794">
      <w:pPr>
        <w:pStyle w:val="ac"/>
        <w:tabs>
          <w:tab w:val="left" w:pos="708"/>
        </w:tabs>
        <w:jc w:val="center"/>
        <w:rPr>
          <w:szCs w:val="28"/>
        </w:rPr>
      </w:pPr>
    </w:p>
    <w:p w:rsidR="00987597" w:rsidRPr="00203794" w:rsidRDefault="00987597" w:rsidP="00203794">
      <w:pPr>
        <w:jc w:val="center"/>
        <w:rPr>
          <w:sz w:val="28"/>
          <w:szCs w:val="28"/>
          <w:lang w:eastAsia="ru-RU"/>
        </w:rPr>
      </w:pPr>
    </w:p>
    <w:p w:rsidR="00987597" w:rsidRDefault="00987597" w:rsidP="00203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203794">
        <w:rPr>
          <w:sz w:val="28"/>
          <w:szCs w:val="28"/>
          <w:lang w:eastAsia="ru-RU"/>
        </w:rPr>
        <w:t xml:space="preserve">Л. В. </w:t>
      </w:r>
      <w:proofErr w:type="spellStart"/>
      <w:r w:rsidR="00203794">
        <w:rPr>
          <w:sz w:val="28"/>
          <w:szCs w:val="28"/>
          <w:lang w:eastAsia="ru-RU"/>
        </w:rPr>
        <w:t>Бреева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«___»</w:t>
      </w:r>
      <w:r w:rsidR="00BB678E">
        <w:rPr>
          <w:sz w:val="28"/>
          <w:szCs w:val="28"/>
          <w:lang w:eastAsia="ru-RU"/>
        </w:rPr>
        <w:t xml:space="preserve"> ___________2021</w:t>
      </w: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520C9A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203794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 xml:space="preserve">пециалист </w:t>
      </w:r>
      <w:r w:rsidR="008C5AD0">
        <w:rPr>
          <w:sz w:val="28"/>
          <w:szCs w:val="28"/>
          <w:lang w:eastAsia="ru-RU"/>
        </w:rPr>
        <w:t xml:space="preserve">1 категории </w:t>
      </w:r>
      <w:r w:rsidR="00987597">
        <w:rPr>
          <w:sz w:val="28"/>
          <w:szCs w:val="28"/>
          <w:lang w:eastAsia="ru-RU"/>
        </w:rPr>
        <w:t>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="00BB678E">
        <w:rPr>
          <w:sz w:val="28"/>
          <w:szCs w:val="28"/>
          <w:lang w:eastAsia="ru-RU"/>
        </w:rPr>
        <w:t>А.Г. Фесенко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</w:t>
      </w:r>
      <w:r w:rsidR="00BB678E">
        <w:rPr>
          <w:sz w:val="28"/>
          <w:szCs w:val="28"/>
          <w:lang w:eastAsia="ru-RU"/>
        </w:rPr>
        <w:t>«___» ____________2021</w:t>
      </w:r>
    </w:p>
    <w:p w:rsidR="008E0D4B" w:rsidRDefault="008E0D4B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520C9A" w:rsidRDefault="00520C9A" w:rsidP="00520C9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</w:t>
      </w:r>
      <w:r>
        <w:rPr>
          <w:sz w:val="28"/>
          <w:szCs w:val="28"/>
          <w:lang w:eastAsia="ru-RU"/>
        </w:rPr>
        <w:t xml:space="preserve"> И.</w:t>
      </w:r>
      <w:r w:rsidR="002037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В. Колчина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</w:t>
      </w:r>
      <w:r w:rsidR="008C5AD0">
        <w:rPr>
          <w:sz w:val="28"/>
          <w:szCs w:val="28"/>
          <w:lang w:eastAsia="ru-RU"/>
        </w:rPr>
        <w:t>«___</w:t>
      </w:r>
      <w:r w:rsidR="00AC2E61">
        <w:rPr>
          <w:sz w:val="28"/>
          <w:szCs w:val="28"/>
          <w:lang w:eastAsia="ru-RU"/>
        </w:rPr>
        <w:t>» ____</w:t>
      </w:r>
      <w:r w:rsidR="00BB678E">
        <w:rPr>
          <w:sz w:val="28"/>
          <w:szCs w:val="28"/>
          <w:lang w:eastAsia="ru-RU"/>
        </w:rPr>
        <w:t>________2021</w:t>
      </w: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E8" w:rsidRDefault="00B158E8">
      <w:r>
        <w:separator/>
      </w:r>
    </w:p>
  </w:endnote>
  <w:endnote w:type="continuationSeparator" w:id="0">
    <w:p w:rsidR="00B158E8" w:rsidRDefault="00B1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0D" w:rsidRDefault="004B430D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430D" w:rsidRDefault="004B430D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0D" w:rsidRDefault="004B430D" w:rsidP="008D2480">
    <w:pPr>
      <w:pStyle w:val="af"/>
      <w:framePr w:wrap="around" w:vAnchor="text" w:hAnchor="margin" w:xAlign="right" w:y="1"/>
      <w:rPr>
        <w:rStyle w:val="ae"/>
      </w:rPr>
    </w:pPr>
  </w:p>
  <w:p w:rsidR="004B430D" w:rsidRDefault="004B430D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E8" w:rsidRDefault="00B158E8">
      <w:r>
        <w:separator/>
      </w:r>
    </w:p>
  </w:footnote>
  <w:footnote w:type="continuationSeparator" w:id="0">
    <w:p w:rsidR="00B158E8" w:rsidRDefault="00B1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0D" w:rsidRDefault="004B430D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430D" w:rsidRDefault="004B43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0D" w:rsidRDefault="004B430D">
    <w:pPr>
      <w:pStyle w:val="ac"/>
      <w:jc w:val="center"/>
    </w:pPr>
  </w:p>
  <w:p w:rsidR="004B430D" w:rsidRDefault="004B43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0D" w:rsidRDefault="004B430D">
    <w:pPr>
      <w:pStyle w:val="ac"/>
    </w:pPr>
  </w:p>
  <w:p w:rsidR="004B430D" w:rsidRDefault="004B430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0D" w:rsidRDefault="004B430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430D" w:rsidRDefault="004B430D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0D" w:rsidRDefault="004B430D">
    <w:pPr>
      <w:pStyle w:val="ac"/>
      <w:jc w:val="center"/>
    </w:pPr>
  </w:p>
  <w:p w:rsidR="004B430D" w:rsidRDefault="004B430D" w:rsidP="008D248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0D" w:rsidRPr="00F671C7" w:rsidRDefault="004B430D">
    <w:pPr>
      <w:pStyle w:val="ac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7E49CD">
      <w:rPr>
        <w:noProof/>
        <w:sz w:val="24"/>
      </w:rPr>
      <w:t>5</w:t>
    </w:r>
    <w:r w:rsidRPr="00F671C7">
      <w:rPr>
        <w:sz w:val="24"/>
      </w:rPr>
      <w:fldChar w:fldCharType="end"/>
    </w:r>
  </w:p>
  <w:p w:rsidR="004B430D" w:rsidRDefault="004B430D" w:rsidP="0049686A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B5C08"/>
    <w:multiLevelType w:val="hybridMultilevel"/>
    <w:tmpl w:val="EDAC71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9">
    <w:nsid w:val="415651FB"/>
    <w:multiLevelType w:val="hybridMultilevel"/>
    <w:tmpl w:val="7C3EEE52"/>
    <w:lvl w:ilvl="0" w:tplc="A4E6A3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B4FB0"/>
    <w:multiLevelType w:val="hybridMultilevel"/>
    <w:tmpl w:val="9E50D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7">
    <w:nsid w:val="74955832"/>
    <w:multiLevelType w:val="hybridMultilevel"/>
    <w:tmpl w:val="05AAC3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3"/>
  </w:num>
  <w:num w:numId="3">
    <w:abstractNumId w:val="36"/>
  </w:num>
  <w:num w:numId="4">
    <w:abstractNumId w:val="24"/>
  </w:num>
  <w:num w:numId="5">
    <w:abstractNumId w:val="34"/>
  </w:num>
  <w:num w:numId="6">
    <w:abstractNumId w:val="22"/>
  </w:num>
  <w:num w:numId="7">
    <w:abstractNumId w:val="3"/>
  </w:num>
  <w:num w:numId="8">
    <w:abstractNumId w:val="9"/>
  </w:num>
  <w:num w:numId="9">
    <w:abstractNumId w:val="8"/>
  </w:num>
  <w:num w:numId="10">
    <w:abstractNumId w:val="30"/>
  </w:num>
  <w:num w:numId="11">
    <w:abstractNumId w:val="41"/>
  </w:num>
  <w:num w:numId="12">
    <w:abstractNumId w:val="2"/>
  </w:num>
  <w:num w:numId="13">
    <w:abstractNumId w:val="40"/>
  </w:num>
  <w:num w:numId="14">
    <w:abstractNumId w:val="6"/>
  </w:num>
  <w:num w:numId="15">
    <w:abstractNumId w:val="27"/>
  </w:num>
  <w:num w:numId="16">
    <w:abstractNumId w:val="35"/>
  </w:num>
  <w:num w:numId="17">
    <w:abstractNumId w:val="16"/>
  </w:num>
  <w:num w:numId="18">
    <w:abstractNumId w:val="32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4"/>
  </w:num>
  <w:num w:numId="24">
    <w:abstractNumId w:val="39"/>
  </w:num>
  <w:num w:numId="25">
    <w:abstractNumId w:val="26"/>
  </w:num>
  <w:num w:numId="26">
    <w:abstractNumId w:val="31"/>
  </w:num>
  <w:num w:numId="27">
    <w:abstractNumId w:val="38"/>
  </w:num>
  <w:num w:numId="28">
    <w:abstractNumId w:val="23"/>
  </w:num>
  <w:num w:numId="29">
    <w:abstractNumId w:val="7"/>
  </w:num>
  <w:num w:numId="30">
    <w:abstractNumId w:val="29"/>
  </w:num>
  <w:num w:numId="31">
    <w:abstractNumId w:val="25"/>
  </w:num>
  <w:num w:numId="32">
    <w:abstractNumId w:val="17"/>
  </w:num>
  <w:num w:numId="33">
    <w:abstractNumId w:val="1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0"/>
  </w:num>
  <w:num w:numId="37">
    <w:abstractNumId w:val="13"/>
  </w:num>
  <w:num w:numId="38">
    <w:abstractNumId w:val="28"/>
  </w:num>
  <w:num w:numId="39">
    <w:abstractNumId w:val="19"/>
  </w:num>
  <w:num w:numId="40">
    <w:abstractNumId w:val="37"/>
  </w:num>
  <w:num w:numId="41">
    <w:abstractNumId w:val="0"/>
  </w:num>
  <w:num w:numId="42">
    <w:abstractNumId w:val="2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53707"/>
    <w:rsid w:val="00061692"/>
    <w:rsid w:val="00066733"/>
    <w:rsid w:val="00095195"/>
    <w:rsid w:val="000975C6"/>
    <w:rsid w:val="000A2ABC"/>
    <w:rsid w:val="000B0F2C"/>
    <w:rsid w:val="000B2F72"/>
    <w:rsid w:val="000C2007"/>
    <w:rsid w:val="000C2CEE"/>
    <w:rsid w:val="000F1D49"/>
    <w:rsid w:val="00135B6C"/>
    <w:rsid w:val="00136EB5"/>
    <w:rsid w:val="00144F28"/>
    <w:rsid w:val="00182193"/>
    <w:rsid w:val="001A7AA0"/>
    <w:rsid w:val="001D2A4B"/>
    <w:rsid w:val="001F4C30"/>
    <w:rsid w:val="001F640E"/>
    <w:rsid w:val="002005BC"/>
    <w:rsid w:val="0020186D"/>
    <w:rsid w:val="00203794"/>
    <w:rsid w:val="002330DD"/>
    <w:rsid w:val="0024645A"/>
    <w:rsid w:val="00246C50"/>
    <w:rsid w:val="002525B2"/>
    <w:rsid w:val="00254261"/>
    <w:rsid w:val="00273804"/>
    <w:rsid w:val="002978D2"/>
    <w:rsid w:val="002A7549"/>
    <w:rsid w:val="002E761D"/>
    <w:rsid w:val="002E7B86"/>
    <w:rsid w:val="0031476E"/>
    <w:rsid w:val="00322110"/>
    <w:rsid w:val="00337961"/>
    <w:rsid w:val="003817F4"/>
    <w:rsid w:val="00456FDF"/>
    <w:rsid w:val="004754BA"/>
    <w:rsid w:val="00475CD7"/>
    <w:rsid w:val="004806C6"/>
    <w:rsid w:val="00491EEE"/>
    <w:rsid w:val="0049537D"/>
    <w:rsid w:val="0049686A"/>
    <w:rsid w:val="004B430D"/>
    <w:rsid w:val="00520C9A"/>
    <w:rsid w:val="005238F6"/>
    <w:rsid w:val="00541077"/>
    <w:rsid w:val="0055706B"/>
    <w:rsid w:val="00567E58"/>
    <w:rsid w:val="00571C1A"/>
    <w:rsid w:val="00593AE6"/>
    <w:rsid w:val="005A18D6"/>
    <w:rsid w:val="005A2285"/>
    <w:rsid w:val="005A697A"/>
    <w:rsid w:val="005C5A73"/>
    <w:rsid w:val="005E020F"/>
    <w:rsid w:val="005E6B1F"/>
    <w:rsid w:val="006770B2"/>
    <w:rsid w:val="0069344F"/>
    <w:rsid w:val="006A39B6"/>
    <w:rsid w:val="006C2A92"/>
    <w:rsid w:val="006D0286"/>
    <w:rsid w:val="006E38D3"/>
    <w:rsid w:val="0070554F"/>
    <w:rsid w:val="00706BD7"/>
    <w:rsid w:val="00710CD5"/>
    <w:rsid w:val="0071563F"/>
    <w:rsid w:val="00723B56"/>
    <w:rsid w:val="007301D6"/>
    <w:rsid w:val="007433FB"/>
    <w:rsid w:val="0075329F"/>
    <w:rsid w:val="00753599"/>
    <w:rsid w:val="0075798A"/>
    <w:rsid w:val="007E1542"/>
    <w:rsid w:val="007E49CD"/>
    <w:rsid w:val="007F1C3F"/>
    <w:rsid w:val="007F248B"/>
    <w:rsid w:val="008004FE"/>
    <w:rsid w:val="0080507B"/>
    <w:rsid w:val="00854029"/>
    <w:rsid w:val="00873ECC"/>
    <w:rsid w:val="00892842"/>
    <w:rsid w:val="008C5AD0"/>
    <w:rsid w:val="008D2480"/>
    <w:rsid w:val="008E0D4B"/>
    <w:rsid w:val="00900110"/>
    <w:rsid w:val="0091790F"/>
    <w:rsid w:val="00926FF8"/>
    <w:rsid w:val="0093220E"/>
    <w:rsid w:val="00935982"/>
    <w:rsid w:val="00940325"/>
    <w:rsid w:val="00940F6A"/>
    <w:rsid w:val="00987597"/>
    <w:rsid w:val="009951BE"/>
    <w:rsid w:val="009C7923"/>
    <w:rsid w:val="009F1C5A"/>
    <w:rsid w:val="009F78C6"/>
    <w:rsid w:val="00A04341"/>
    <w:rsid w:val="00A17CF2"/>
    <w:rsid w:val="00A17EE4"/>
    <w:rsid w:val="00A300BA"/>
    <w:rsid w:val="00A53D0B"/>
    <w:rsid w:val="00A56B4C"/>
    <w:rsid w:val="00A72088"/>
    <w:rsid w:val="00A80E80"/>
    <w:rsid w:val="00A817B4"/>
    <w:rsid w:val="00A916AA"/>
    <w:rsid w:val="00A9788C"/>
    <w:rsid w:val="00AC2E61"/>
    <w:rsid w:val="00AD552C"/>
    <w:rsid w:val="00AD7694"/>
    <w:rsid w:val="00B158E8"/>
    <w:rsid w:val="00B55675"/>
    <w:rsid w:val="00B842BB"/>
    <w:rsid w:val="00B876C3"/>
    <w:rsid w:val="00B94BD1"/>
    <w:rsid w:val="00BB678E"/>
    <w:rsid w:val="00BB73E5"/>
    <w:rsid w:val="00C0060E"/>
    <w:rsid w:val="00C349EE"/>
    <w:rsid w:val="00C403B6"/>
    <w:rsid w:val="00C63FC5"/>
    <w:rsid w:val="00C73778"/>
    <w:rsid w:val="00C77881"/>
    <w:rsid w:val="00C94B0B"/>
    <w:rsid w:val="00CD3AD9"/>
    <w:rsid w:val="00CD3B09"/>
    <w:rsid w:val="00CE622A"/>
    <w:rsid w:val="00D06586"/>
    <w:rsid w:val="00D16724"/>
    <w:rsid w:val="00D36631"/>
    <w:rsid w:val="00D37008"/>
    <w:rsid w:val="00D715C6"/>
    <w:rsid w:val="00D76BFF"/>
    <w:rsid w:val="00D94BA3"/>
    <w:rsid w:val="00D95B63"/>
    <w:rsid w:val="00DE5374"/>
    <w:rsid w:val="00DF13B6"/>
    <w:rsid w:val="00E055A5"/>
    <w:rsid w:val="00E14B46"/>
    <w:rsid w:val="00E2385F"/>
    <w:rsid w:val="00E334D6"/>
    <w:rsid w:val="00E47828"/>
    <w:rsid w:val="00E56BA2"/>
    <w:rsid w:val="00E8131F"/>
    <w:rsid w:val="00E959EF"/>
    <w:rsid w:val="00E96AE9"/>
    <w:rsid w:val="00EA1F36"/>
    <w:rsid w:val="00EA7A33"/>
    <w:rsid w:val="00ED1426"/>
    <w:rsid w:val="00EF17AA"/>
    <w:rsid w:val="00F00E54"/>
    <w:rsid w:val="00F0287A"/>
    <w:rsid w:val="00F10BAC"/>
    <w:rsid w:val="00F124A9"/>
    <w:rsid w:val="00F2723F"/>
    <w:rsid w:val="00F309D0"/>
    <w:rsid w:val="00F363AF"/>
    <w:rsid w:val="00F378B9"/>
    <w:rsid w:val="00F52E70"/>
    <w:rsid w:val="00F75DCE"/>
    <w:rsid w:val="00F7683E"/>
    <w:rsid w:val="00F80BB6"/>
    <w:rsid w:val="00FA38B7"/>
    <w:rsid w:val="00FB2B46"/>
    <w:rsid w:val="00FD489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rassvets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D674-9ED1-4310-8F86-09E49F0C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68</cp:revision>
  <cp:lastPrinted>2022-12-29T10:24:00Z</cp:lastPrinted>
  <dcterms:created xsi:type="dcterms:W3CDTF">2015-09-29T05:19:00Z</dcterms:created>
  <dcterms:modified xsi:type="dcterms:W3CDTF">2022-12-29T10:25:00Z</dcterms:modified>
</cp:coreProperties>
</file>